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AEED" w14:textId="77777777" w:rsidR="002D4AEC" w:rsidRPr="00F15F50" w:rsidRDefault="002D4AEC" w:rsidP="002D4AEC">
      <w:pPr>
        <w:pStyle w:val="Zkladntext3"/>
        <w:ind w:left="0"/>
        <w:rPr>
          <w:rFonts w:ascii="Arial Narrow" w:hAnsi="Arial Narrow" w:cs="Arial Narrow"/>
          <w:b/>
          <w:bCs/>
          <w:sz w:val="30"/>
          <w:szCs w:val="30"/>
        </w:rPr>
      </w:pPr>
    </w:p>
    <w:p w14:paraId="5B0BAEEE" w14:textId="77777777" w:rsidR="002D4AEC" w:rsidRPr="004A0674" w:rsidRDefault="002D4AEC" w:rsidP="002D4AEC">
      <w:pPr>
        <w:pStyle w:val="Zkladntext3"/>
        <w:ind w:left="0"/>
        <w:rPr>
          <w:rFonts w:ascii="Arial Narrow" w:hAnsi="Arial Narrow" w:cs="Arial Narrow"/>
          <w:sz w:val="30"/>
          <w:szCs w:val="30"/>
        </w:rPr>
      </w:pPr>
    </w:p>
    <w:p w14:paraId="5B0BAEEF" w14:textId="77777777" w:rsidR="002D4AEC" w:rsidRDefault="002D4AEC" w:rsidP="002D4AEC">
      <w:pPr>
        <w:rPr>
          <w:sz w:val="22"/>
          <w:szCs w:val="22"/>
          <w:lang w:eastAsia="cs-CZ"/>
        </w:rPr>
      </w:pPr>
    </w:p>
    <w:p w14:paraId="5B0BAEF0" w14:textId="77777777" w:rsidR="002D4AEC" w:rsidRDefault="002D4AEC" w:rsidP="002D4AEC">
      <w:pPr>
        <w:ind w:left="0"/>
        <w:rPr>
          <w:sz w:val="22"/>
          <w:szCs w:val="22"/>
          <w:lang w:eastAsia="cs-CZ"/>
        </w:rPr>
      </w:pPr>
    </w:p>
    <w:p w14:paraId="5B0BAEF1" w14:textId="7C5560C5" w:rsidR="002D4AEC" w:rsidRPr="00FA63B7" w:rsidRDefault="002D4AEC" w:rsidP="002D4AEC">
      <w:pPr>
        <w:widowControl w:val="0"/>
        <w:tabs>
          <w:tab w:val="left" w:pos="2268"/>
        </w:tabs>
        <w:autoSpaceDE w:val="0"/>
        <w:autoSpaceDN w:val="0"/>
        <w:adjustRightInd w:val="0"/>
        <w:spacing w:before="120" w:after="60"/>
        <w:ind w:left="0"/>
        <w:outlineLvl w:val="6"/>
        <w:rPr>
          <w:rFonts w:ascii="Arial Narrow" w:hAnsi="Arial Narrow" w:cs="Arial Narrow"/>
          <w:iCs/>
          <w:sz w:val="22"/>
          <w:szCs w:val="22"/>
        </w:rPr>
      </w:pPr>
      <w:bookmarkStart w:id="0" w:name="_Ref353197263"/>
      <w:bookmarkStart w:id="1" w:name="_Ref353192133"/>
      <w:bookmarkStart w:id="2" w:name="_Toc352228924"/>
      <w:r w:rsidRPr="00F81172">
        <w:rPr>
          <w:sz w:val="22"/>
          <w:szCs w:val="22"/>
          <w:lang w:eastAsia="cs-CZ"/>
        </w:rPr>
        <w:tab/>
      </w:r>
      <w:r w:rsidRPr="00F81172">
        <w:rPr>
          <w:sz w:val="22"/>
          <w:szCs w:val="22"/>
          <w:lang w:eastAsia="cs-CZ"/>
        </w:rPr>
        <w:tab/>
      </w:r>
      <w:r w:rsidRPr="00F81172">
        <w:rPr>
          <w:sz w:val="22"/>
          <w:szCs w:val="22"/>
          <w:lang w:eastAsia="cs-CZ"/>
        </w:rPr>
        <w:tab/>
        <w:t xml:space="preserve">                           </w:t>
      </w:r>
      <w:r w:rsidRPr="00F81172">
        <w:rPr>
          <w:rFonts w:ascii="Arial Narrow" w:hAnsi="Arial Narrow" w:cs="Arial Narrow"/>
          <w:iCs/>
          <w:sz w:val="22"/>
          <w:szCs w:val="22"/>
        </w:rPr>
        <w:t xml:space="preserve">Príloha č. </w:t>
      </w:r>
      <w:r w:rsidR="006976F5">
        <w:rPr>
          <w:rFonts w:ascii="Arial Narrow" w:hAnsi="Arial Narrow" w:cs="Arial Narrow"/>
          <w:iCs/>
          <w:sz w:val="22"/>
          <w:szCs w:val="22"/>
        </w:rPr>
        <w:t>4</w:t>
      </w:r>
      <w:r w:rsidRPr="00F81172">
        <w:rPr>
          <w:rFonts w:ascii="Arial Narrow" w:hAnsi="Arial Narrow" w:cs="Arial Narrow"/>
          <w:iCs/>
          <w:sz w:val="22"/>
          <w:szCs w:val="22"/>
        </w:rPr>
        <w:t xml:space="preserve"> súťažných podkladov – Návrh zmluvy o dielo</w:t>
      </w:r>
      <w:bookmarkEnd w:id="0"/>
      <w:bookmarkEnd w:id="1"/>
      <w:bookmarkEnd w:id="2"/>
    </w:p>
    <w:p w14:paraId="5B0BAEF2"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3"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4"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5"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6"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7"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8"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9"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A"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B"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C"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D"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E"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F"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0"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1"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2"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3"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4"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5"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6"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7"/>
      </w:tblGrid>
      <w:tr w:rsidR="002D4AEC" w:rsidRPr="00F81172" w14:paraId="5B0BAF0B" w14:textId="77777777" w:rsidTr="00066AA5">
        <w:trPr>
          <w:trHeight w:val="2700"/>
        </w:trPr>
        <w:tc>
          <w:tcPr>
            <w:tcW w:w="10207" w:type="dxa"/>
            <w:tcBorders>
              <w:top w:val="single" w:sz="4" w:space="0" w:color="auto"/>
              <w:left w:val="single" w:sz="4" w:space="0" w:color="auto"/>
              <w:bottom w:val="single" w:sz="4" w:space="0" w:color="auto"/>
              <w:right w:val="single" w:sz="4" w:space="0" w:color="auto"/>
            </w:tcBorders>
          </w:tcPr>
          <w:p w14:paraId="5B0BAF07"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p>
          <w:p w14:paraId="5B0BAF08"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p>
          <w:p w14:paraId="5B0BAF09"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bookmarkStart w:id="3" w:name="_Toc352065643"/>
            <w:r w:rsidRPr="00F81172">
              <w:rPr>
                <w:rFonts w:ascii="Arial Narrow" w:hAnsi="Arial Narrow"/>
                <w:b/>
                <w:bCs/>
                <w:sz w:val="22"/>
                <w:szCs w:val="22"/>
              </w:rPr>
              <w:t>Návrh zmluvy</w:t>
            </w:r>
            <w:bookmarkEnd w:id="3"/>
            <w:r w:rsidRPr="00F81172">
              <w:rPr>
                <w:rFonts w:ascii="Arial Narrow" w:hAnsi="Arial Narrow"/>
                <w:b/>
                <w:bCs/>
                <w:sz w:val="22"/>
                <w:szCs w:val="22"/>
              </w:rPr>
              <w:t xml:space="preserve"> o dielo </w:t>
            </w:r>
          </w:p>
          <w:p w14:paraId="5B0BAF0A" w14:textId="77777777" w:rsidR="002D4AEC" w:rsidRPr="00F81172" w:rsidRDefault="00DE027E" w:rsidP="00066AA5">
            <w:pPr>
              <w:ind w:left="0"/>
              <w:jc w:val="center"/>
              <w:rPr>
                <w:sz w:val="22"/>
                <w:szCs w:val="22"/>
              </w:rPr>
            </w:pPr>
            <w:r w:rsidRPr="00F81172">
              <w:rPr>
                <w:sz w:val="22"/>
                <w:szCs w:val="22"/>
              </w:rPr>
              <w:fldChar w:fldCharType="begin"/>
            </w:r>
            <w:r w:rsidR="002D4AEC" w:rsidRPr="00F81172">
              <w:rPr>
                <w:sz w:val="22"/>
                <w:szCs w:val="22"/>
              </w:rPr>
              <w:instrText xml:space="preserve"> LINK Excel.Sheet.12 "C:\\Users\\krizan2833073\\Documents\\1 2016\\Poprad\\Termíny.xlsx" Obstaranie!R83C2 \a \f 4 \r  \* MERGEFORMAT </w:instrText>
            </w:r>
            <w:r w:rsidRPr="00F81172">
              <w:rPr>
                <w:sz w:val="22"/>
                <w:szCs w:val="22"/>
              </w:rPr>
              <w:fldChar w:fldCharType="end"/>
            </w:r>
          </w:p>
        </w:tc>
      </w:tr>
    </w:tbl>
    <w:p w14:paraId="5B0BAF0C" w14:textId="77777777" w:rsidR="002D4AEC" w:rsidRPr="00F81172" w:rsidRDefault="002D4AEC" w:rsidP="002D4AEC">
      <w:pPr>
        <w:rPr>
          <w:sz w:val="22"/>
          <w:szCs w:val="22"/>
          <w:lang w:eastAsia="cs-CZ"/>
        </w:rPr>
      </w:pPr>
    </w:p>
    <w:p w14:paraId="5B0BAF0D" w14:textId="77777777" w:rsidR="002D4AEC" w:rsidRPr="00F81172" w:rsidRDefault="002D4AEC" w:rsidP="002D4AEC">
      <w:pPr>
        <w:rPr>
          <w:sz w:val="22"/>
          <w:szCs w:val="22"/>
          <w:lang w:eastAsia="cs-CZ"/>
        </w:rPr>
      </w:pPr>
    </w:p>
    <w:p w14:paraId="5B0BAF0E" w14:textId="77777777" w:rsidR="002D4AEC" w:rsidRPr="00F81172" w:rsidRDefault="002D4AEC" w:rsidP="002D4AEC">
      <w:pPr>
        <w:rPr>
          <w:sz w:val="22"/>
          <w:szCs w:val="22"/>
          <w:lang w:eastAsia="cs-CZ"/>
        </w:rPr>
      </w:pPr>
    </w:p>
    <w:p w14:paraId="5B0BAF0F" w14:textId="77777777" w:rsidR="002D4AEC" w:rsidRPr="00F81172" w:rsidRDefault="002D4AEC" w:rsidP="002D4AEC">
      <w:pPr>
        <w:rPr>
          <w:sz w:val="22"/>
          <w:szCs w:val="22"/>
          <w:lang w:eastAsia="cs-CZ"/>
        </w:rPr>
      </w:pPr>
    </w:p>
    <w:p w14:paraId="5B0BAF10" w14:textId="77777777" w:rsidR="002D4AEC" w:rsidRPr="00F81172" w:rsidRDefault="002D4AEC" w:rsidP="002D4AEC">
      <w:pPr>
        <w:rPr>
          <w:sz w:val="22"/>
          <w:szCs w:val="22"/>
          <w:lang w:eastAsia="cs-CZ"/>
        </w:rPr>
      </w:pPr>
    </w:p>
    <w:p w14:paraId="5B0BAF11" w14:textId="77777777" w:rsidR="002D4AEC" w:rsidRPr="00F81172" w:rsidRDefault="002D4AEC" w:rsidP="002D4AEC">
      <w:pPr>
        <w:rPr>
          <w:sz w:val="22"/>
          <w:szCs w:val="22"/>
          <w:lang w:eastAsia="cs-CZ"/>
        </w:rPr>
      </w:pPr>
    </w:p>
    <w:p w14:paraId="5B0BAF12" w14:textId="77777777" w:rsidR="002D4AEC" w:rsidRPr="00F81172" w:rsidRDefault="002D4AEC" w:rsidP="002D4AEC">
      <w:pPr>
        <w:rPr>
          <w:sz w:val="22"/>
          <w:szCs w:val="22"/>
          <w:lang w:eastAsia="cs-CZ"/>
        </w:rPr>
      </w:pPr>
    </w:p>
    <w:p w14:paraId="5B0BAF13" w14:textId="77777777" w:rsidR="002D4AEC" w:rsidRPr="00F81172" w:rsidRDefault="002D4AEC" w:rsidP="002D4AEC">
      <w:pPr>
        <w:rPr>
          <w:sz w:val="22"/>
          <w:szCs w:val="22"/>
          <w:lang w:eastAsia="cs-CZ"/>
        </w:rPr>
      </w:pPr>
    </w:p>
    <w:p w14:paraId="5B0BAF14" w14:textId="77777777" w:rsidR="002D4AEC" w:rsidRPr="00F81172" w:rsidRDefault="002D4AEC" w:rsidP="002D4AEC">
      <w:pPr>
        <w:rPr>
          <w:sz w:val="22"/>
          <w:szCs w:val="22"/>
          <w:lang w:eastAsia="cs-CZ"/>
        </w:rPr>
      </w:pPr>
    </w:p>
    <w:p w14:paraId="5B0BAF15" w14:textId="77777777" w:rsidR="002D4AEC" w:rsidRPr="00F81172" w:rsidRDefault="002D4AEC" w:rsidP="002D4AEC">
      <w:pPr>
        <w:rPr>
          <w:sz w:val="22"/>
          <w:szCs w:val="22"/>
          <w:lang w:eastAsia="cs-CZ"/>
        </w:rPr>
      </w:pPr>
    </w:p>
    <w:p w14:paraId="5B0BAF16" w14:textId="77777777" w:rsidR="002D4AEC" w:rsidRPr="00F81172" w:rsidRDefault="002D4AEC" w:rsidP="002D4AEC">
      <w:pPr>
        <w:rPr>
          <w:sz w:val="22"/>
          <w:szCs w:val="22"/>
          <w:lang w:eastAsia="cs-CZ"/>
        </w:rPr>
      </w:pPr>
    </w:p>
    <w:p w14:paraId="5B0BAF17" w14:textId="77777777" w:rsidR="002D4AEC" w:rsidRPr="00F81172" w:rsidRDefault="002D4AEC" w:rsidP="002D4AEC">
      <w:pPr>
        <w:rPr>
          <w:sz w:val="22"/>
          <w:szCs w:val="22"/>
          <w:lang w:eastAsia="cs-CZ"/>
        </w:rPr>
      </w:pPr>
    </w:p>
    <w:p w14:paraId="5B0BAF18" w14:textId="77777777" w:rsidR="002D4AEC" w:rsidRDefault="002D4AEC" w:rsidP="002D4AEC">
      <w:pPr>
        <w:ind w:left="0"/>
        <w:rPr>
          <w:sz w:val="22"/>
          <w:szCs w:val="22"/>
          <w:lang w:eastAsia="cs-CZ"/>
        </w:rPr>
      </w:pPr>
    </w:p>
    <w:p w14:paraId="5B0BAF19" w14:textId="77777777" w:rsidR="002D4AEC" w:rsidRPr="00F81172" w:rsidRDefault="002D4AEC" w:rsidP="002D4AEC">
      <w:pPr>
        <w:ind w:left="0"/>
        <w:rPr>
          <w:sz w:val="22"/>
          <w:szCs w:val="22"/>
          <w:lang w:eastAsia="cs-CZ"/>
        </w:rPr>
      </w:pPr>
    </w:p>
    <w:p w14:paraId="5B0BAF1A" w14:textId="77777777" w:rsidR="002D4AEC" w:rsidRPr="009C5435" w:rsidRDefault="002D4AEC" w:rsidP="002D4AEC">
      <w:pPr>
        <w:keepNext/>
        <w:numPr>
          <w:ilvl w:val="1"/>
          <w:numId w:val="12"/>
        </w:numPr>
        <w:suppressAutoHyphens/>
        <w:spacing w:after="120" w:line="360" w:lineRule="auto"/>
        <w:jc w:val="center"/>
        <w:outlineLvl w:val="1"/>
        <w:rPr>
          <w:rFonts w:ascii="Arial Narrow" w:hAnsi="Arial Narrow"/>
          <w:b/>
          <w:bCs/>
          <w:color w:val="000000"/>
          <w:sz w:val="24"/>
          <w:szCs w:val="24"/>
        </w:rPr>
      </w:pPr>
      <w:r w:rsidRPr="009C5435">
        <w:rPr>
          <w:rFonts w:ascii="Arial Narrow" w:hAnsi="Arial Narrow"/>
          <w:b/>
          <w:bCs/>
          <w:color w:val="000000"/>
          <w:sz w:val="24"/>
          <w:szCs w:val="24"/>
        </w:rPr>
        <w:lastRenderedPageBreak/>
        <w:t>Zmluva o dielo č. ...................</w:t>
      </w:r>
    </w:p>
    <w:p w14:paraId="5B0BAF1B" w14:textId="77777777" w:rsidR="002D4AEC" w:rsidRPr="009C5435" w:rsidRDefault="002D4AEC" w:rsidP="002D4AEC">
      <w:pPr>
        <w:keepNext/>
        <w:numPr>
          <w:ilvl w:val="2"/>
          <w:numId w:val="12"/>
        </w:numPr>
        <w:suppressAutoHyphens/>
        <w:spacing w:after="120"/>
        <w:jc w:val="center"/>
        <w:outlineLvl w:val="2"/>
        <w:rPr>
          <w:rFonts w:ascii="Arial Narrow" w:hAnsi="Arial Narrow"/>
          <w:bCs/>
          <w:color w:val="000000"/>
          <w:sz w:val="40"/>
          <w:szCs w:val="40"/>
        </w:rPr>
      </w:pPr>
      <w:r w:rsidRPr="009C5435">
        <w:rPr>
          <w:rFonts w:ascii="Arial Narrow" w:hAnsi="Arial Narrow"/>
          <w:color w:val="000000"/>
          <w:sz w:val="24"/>
          <w:szCs w:val="24"/>
        </w:rPr>
        <w:t>uzavretá podľa § 536 a </w:t>
      </w:r>
      <w:proofErr w:type="spellStart"/>
      <w:r w:rsidRPr="009C5435">
        <w:rPr>
          <w:rFonts w:ascii="Arial Narrow" w:hAnsi="Arial Narrow"/>
          <w:color w:val="000000"/>
          <w:sz w:val="24"/>
          <w:szCs w:val="24"/>
        </w:rPr>
        <w:t>nasl</w:t>
      </w:r>
      <w:proofErr w:type="spellEnd"/>
      <w:r w:rsidRPr="009C5435">
        <w:rPr>
          <w:rFonts w:ascii="Arial Narrow" w:hAnsi="Arial Narrow"/>
          <w:color w:val="000000"/>
          <w:sz w:val="24"/>
          <w:szCs w:val="24"/>
        </w:rPr>
        <w:t xml:space="preserve">. zákona č. 513/1991 Zb. Obchodný zákonník v znení neskorších predpisov a v súlade so zákonom </w:t>
      </w:r>
      <w:r w:rsidRPr="009C5435">
        <w:rPr>
          <w:rFonts w:ascii="Arial Narrow" w:hAnsi="Arial Narrow"/>
          <w:color w:val="000000"/>
          <w:sz w:val="22"/>
          <w:szCs w:val="22"/>
        </w:rPr>
        <w:t xml:space="preserve">č. 343/2015 Z. z. </w:t>
      </w:r>
      <w:r w:rsidRPr="009C5435">
        <w:rPr>
          <w:rFonts w:ascii="Arial Narrow" w:hAnsi="Arial Narrow"/>
          <w:bCs/>
          <w:color w:val="000000"/>
          <w:sz w:val="22"/>
          <w:szCs w:val="22"/>
        </w:rPr>
        <w:t>o verejnom obstarávaní a o zmene a doplnení niektorých zákonov v znení neskorších predpisov ( ďalej len „</w:t>
      </w:r>
      <w:r w:rsidRPr="009C5435">
        <w:rPr>
          <w:rFonts w:ascii="Arial Narrow" w:hAnsi="Arial Narrow"/>
          <w:b/>
          <w:bCs/>
          <w:color w:val="000000"/>
          <w:sz w:val="22"/>
          <w:szCs w:val="22"/>
        </w:rPr>
        <w:t>zákon o verejnom obstarávaní</w:t>
      </w:r>
      <w:r w:rsidRPr="009C5435">
        <w:rPr>
          <w:rFonts w:ascii="Arial Narrow" w:hAnsi="Arial Narrow"/>
          <w:bCs/>
          <w:color w:val="000000"/>
          <w:sz w:val="22"/>
          <w:szCs w:val="22"/>
        </w:rPr>
        <w:t>“ )</w:t>
      </w:r>
    </w:p>
    <w:p w14:paraId="5B0BAF1C" w14:textId="77777777" w:rsidR="002D4AEC" w:rsidRPr="009C5435" w:rsidRDefault="002D4AEC" w:rsidP="002D4AEC">
      <w:pPr>
        <w:suppressAutoHyphens/>
        <w:spacing w:before="120" w:after="60"/>
        <w:ind w:left="0"/>
        <w:jc w:val="both"/>
        <w:rPr>
          <w:rFonts w:ascii="Arial Narrow" w:hAnsi="Arial Narrow"/>
          <w:color w:val="000000"/>
          <w:sz w:val="24"/>
          <w:szCs w:val="24"/>
        </w:rPr>
      </w:pPr>
    </w:p>
    <w:p w14:paraId="5B0BAF1D" w14:textId="77777777" w:rsidR="002D4AEC" w:rsidRPr="009C5435" w:rsidRDefault="002D4AEC" w:rsidP="002D4AEC">
      <w:pPr>
        <w:keepNext/>
        <w:numPr>
          <w:ilvl w:val="3"/>
          <w:numId w:val="12"/>
        </w:numPr>
        <w:suppressAutoHyphens/>
        <w:outlineLvl w:val="3"/>
        <w:rPr>
          <w:rFonts w:ascii="Arial Narrow" w:hAnsi="Arial Narrow"/>
          <w:b/>
          <w:color w:val="000000"/>
          <w:sz w:val="24"/>
          <w:szCs w:val="24"/>
        </w:rPr>
      </w:pPr>
    </w:p>
    <w:p w14:paraId="5B0BAF1E" w14:textId="77777777" w:rsidR="002D4AEC" w:rsidRPr="009C5435" w:rsidRDefault="002D4AEC" w:rsidP="002D4AEC">
      <w:pPr>
        <w:keepNext/>
        <w:numPr>
          <w:ilvl w:val="3"/>
          <w:numId w:val="12"/>
        </w:numPr>
        <w:suppressAutoHyphens/>
        <w:jc w:val="center"/>
        <w:outlineLvl w:val="3"/>
        <w:rPr>
          <w:rFonts w:ascii="Arial Narrow" w:hAnsi="Arial Narrow"/>
          <w:b/>
          <w:color w:val="000000"/>
          <w:sz w:val="24"/>
          <w:szCs w:val="24"/>
        </w:rPr>
      </w:pPr>
      <w:r w:rsidRPr="009C5435">
        <w:rPr>
          <w:rFonts w:ascii="Arial Narrow" w:hAnsi="Arial Narrow"/>
          <w:b/>
          <w:color w:val="000000"/>
          <w:sz w:val="24"/>
          <w:szCs w:val="24"/>
        </w:rPr>
        <w:t>Čl. 1. Zmluvné strany</w:t>
      </w:r>
    </w:p>
    <w:p w14:paraId="5B0BAF1F" w14:textId="77777777" w:rsidR="002D4AEC" w:rsidRPr="009C5435" w:rsidRDefault="002D4AEC" w:rsidP="002D4AEC">
      <w:pPr>
        <w:suppressAutoHyphens/>
        <w:ind w:left="0"/>
        <w:rPr>
          <w:rFonts w:ascii="Arial Narrow" w:hAnsi="Arial Narrow"/>
          <w:color w:val="000000"/>
          <w:sz w:val="24"/>
          <w:szCs w:val="24"/>
        </w:rPr>
      </w:pPr>
    </w:p>
    <w:p w14:paraId="5B0BAF20" w14:textId="77777777" w:rsidR="002D4AEC" w:rsidRPr="009C5435" w:rsidRDefault="002D4AEC" w:rsidP="002D4AEC">
      <w:pPr>
        <w:suppressAutoHyphens/>
        <w:ind w:left="0"/>
        <w:rPr>
          <w:rFonts w:ascii="Arial Narrow" w:hAnsi="Arial Narrow"/>
          <w:color w:val="000000"/>
          <w:sz w:val="24"/>
          <w:szCs w:val="24"/>
        </w:rPr>
      </w:pPr>
    </w:p>
    <w:p w14:paraId="5B0BAF21" w14:textId="77777777" w:rsidR="002D4AEC" w:rsidRPr="009C5435" w:rsidRDefault="002D4AEC" w:rsidP="002D4AEC">
      <w:pPr>
        <w:tabs>
          <w:tab w:val="left" w:pos="2127"/>
        </w:tabs>
        <w:suppressAutoHyphens/>
        <w:ind w:left="0"/>
        <w:rPr>
          <w:rFonts w:ascii="Arial Narrow" w:hAnsi="Arial Narrow"/>
          <w:bCs/>
          <w:color w:val="000000"/>
          <w:sz w:val="24"/>
          <w:szCs w:val="24"/>
        </w:rPr>
      </w:pPr>
    </w:p>
    <w:p w14:paraId="5B0BAF22" w14:textId="4E79A3C7" w:rsidR="002D4AEC" w:rsidRPr="00686CB4" w:rsidRDefault="002D4AEC" w:rsidP="002D4AEC">
      <w:pPr>
        <w:tabs>
          <w:tab w:val="left" w:pos="2127"/>
        </w:tabs>
        <w:suppressAutoHyphens/>
        <w:ind w:left="0"/>
        <w:rPr>
          <w:rFonts w:ascii="Arial Narrow" w:hAnsi="Arial Narrow"/>
          <w:color w:val="000000"/>
          <w:sz w:val="24"/>
          <w:szCs w:val="24"/>
        </w:rPr>
      </w:pPr>
      <w:r w:rsidRPr="00686CB4">
        <w:rPr>
          <w:rFonts w:ascii="Arial Narrow" w:hAnsi="Arial Narrow"/>
          <w:bCs/>
          <w:color w:val="000000"/>
          <w:sz w:val="24"/>
          <w:szCs w:val="24"/>
        </w:rPr>
        <w:t xml:space="preserve">Na jednej strane: </w:t>
      </w:r>
      <w:r w:rsidRPr="00686CB4">
        <w:rPr>
          <w:rFonts w:ascii="Arial Narrow" w:hAnsi="Arial Narrow"/>
          <w:bCs/>
          <w:color w:val="000000"/>
          <w:sz w:val="24"/>
          <w:szCs w:val="24"/>
        </w:rPr>
        <w:tab/>
      </w:r>
      <w:r w:rsidRPr="00686CB4">
        <w:rPr>
          <w:rFonts w:ascii="Arial Narrow" w:hAnsi="Arial Narrow"/>
          <w:bCs/>
          <w:color w:val="000000"/>
          <w:sz w:val="24"/>
          <w:szCs w:val="24"/>
        </w:rPr>
        <w:tab/>
      </w:r>
      <w:r w:rsidR="003E536C" w:rsidRPr="003E536C">
        <w:rPr>
          <w:rFonts w:ascii="Arial Narrow" w:hAnsi="Arial Narrow"/>
          <w:b/>
          <w:bCs/>
          <w:sz w:val="24"/>
          <w:szCs w:val="24"/>
        </w:rPr>
        <w:t>Obec Ďurkov</w:t>
      </w:r>
      <w:r w:rsidRPr="00686CB4">
        <w:rPr>
          <w:rFonts w:ascii="Arial Narrow" w:hAnsi="Arial Narrow"/>
          <w:b/>
          <w:color w:val="000000"/>
          <w:sz w:val="24"/>
          <w:szCs w:val="24"/>
        </w:rPr>
        <w:tab/>
      </w:r>
      <w:r w:rsidRPr="00686CB4">
        <w:rPr>
          <w:rFonts w:ascii="Arial Narrow" w:hAnsi="Arial Narrow"/>
          <w:color w:val="000000"/>
          <w:sz w:val="24"/>
          <w:szCs w:val="24"/>
        </w:rPr>
        <w:tab/>
      </w:r>
    </w:p>
    <w:p w14:paraId="5B0BAF23" w14:textId="6E4CB541" w:rsidR="002D4AEC" w:rsidRPr="00306B3E" w:rsidRDefault="002D4AEC" w:rsidP="00306B3E">
      <w:pPr>
        <w:suppressAutoHyphens/>
        <w:ind w:left="0" w:right="-57"/>
        <w:rPr>
          <w:rFonts w:ascii="Arial Narrow" w:eastAsia="Calibri" w:hAnsi="Arial Narrow"/>
          <w:bCs/>
          <w:color w:val="000000"/>
          <w:sz w:val="24"/>
          <w:szCs w:val="24"/>
          <w:lang w:eastAsia="zh-CN"/>
        </w:rPr>
      </w:pPr>
      <w:r w:rsidRPr="00686CB4">
        <w:rPr>
          <w:rFonts w:ascii="Arial Narrow" w:eastAsia="Calibri" w:hAnsi="Arial Narrow"/>
          <w:color w:val="000000"/>
          <w:sz w:val="24"/>
          <w:szCs w:val="24"/>
          <w:lang w:eastAsia="zh-CN"/>
        </w:rPr>
        <w:t>Sídlo</w:t>
      </w:r>
      <w:r w:rsidRPr="00686CB4">
        <w:rPr>
          <w:rFonts w:ascii="Arial Narrow" w:eastAsia="Calibri" w:hAnsi="Arial Narrow"/>
          <w:bCs/>
          <w:color w:val="000000"/>
          <w:sz w:val="24"/>
          <w:szCs w:val="24"/>
          <w:lang w:eastAsia="zh-CN"/>
        </w:rPr>
        <w:t xml:space="preserve">: </w:t>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00D1444B" w:rsidRPr="00686CB4">
        <w:rPr>
          <w:rFonts w:ascii="Arial Narrow" w:eastAsia="Calibri" w:hAnsi="Arial Narrow"/>
          <w:bCs/>
          <w:color w:val="000000"/>
          <w:sz w:val="24"/>
          <w:szCs w:val="24"/>
          <w:lang w:eastAsia="zh-CN"/>
        </w:rPr>
        <w:tab/>
      </w:r>
      <w:r w:rsidR="00EE1187" w:rsidRPr="00EE1187">
        <w:rPr>
          <w:rFonts w:ascii="Arial Narrow" w:eastAsia="Calibri" w:hAnsi="Arial Narrow"/>
          <w:bCs/>
          <w:color w:val="000000"/>
          <w:sz w:val="24"/>
          <w:szCs w:val="24"/>
          <w:lang w:eastAsia="zh-CN"/>
        </w:rPr>
        <w:t>Ďurkov 274, 044 19 Ďurkov</w:t>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p>
    <w:p w14:paraId="5B0BAF24" w14:textId="2C064953" w:rsidR="00FE056F" w:rsidRPr="00686CB4" w:rsidRDefault="002D4AEC" w:rsidP="002D4AEC">
      <w:pPr>
        <w:tabs>
          <w:tab w:val="left" w:pos="2127"/>
        </w:tabs>
        <w:suppressAutoHyphens/>
        <w:ind w:left="0"/>
        <w:jc w:val="both"/>
        <w:rPr>
          <w:rFonts w:ascii="Arial Narrow" w:hAnsi="Arial Narrow"/>
          <w:color w:val="000000"/>
          <w:sz w:val="24"/>
          <w:szCs w:val="24"/>
        </w:rPr>
      </w:pPr>
      <w:r w:rsidRPr="00686CB4">
        <w:rPr>
          <w:rFonts w:ascii="Arial Narrow" w:hAnsi="Arial Narrow"/>
          <w:color w:val="000000"/>
          <w:sz w:val="24"/>
          <w:szCs w:val="24"/>
        </w:rPr>
        <w:t xml:space="preserve">IČO: </w:t>
      </w:r>
      <w:r w:rsidRPr="00686CB4">
        <w:rPr>
          <w:rFonts w:ascii="Arial Narrow" w:hAnsi="Arial Narrow"/>
          <w:color w:val="000000"/>
          <w:sz w:val="24"/>
          <w:szCs w:val="24"/>
        </w:rPr>
        <w:tab/>
      </w:r>
      <w:r w:rsidRPr="00686CB4">
        <w:rPr>
          <w:rFonts w:ascii="Arial Narrow" w:hAnsi="Arial Narrow"/>
          <w:color w:val="000000"/>
          <w:sz w:val="24"/>
          <w:szCs w:val="24"/>
        </w:rPr>
        <w:tab/>
      </w:r>
      <w:r w:rsidR="0007436C" w:rsidRPr="0007436C">
        <w:rPr>
          <w:rFonts w:ascii="Arial Narrow" w:hAnsi="Arial Narrow"/>
          <w:color w:val="000000"/>
          <w:sz w:val="24"/>
          <w:szCs w:val="24"/>
        </w:rPr>
        <w:t>00324132</w:t>
      </w:r>
    </w:p>
    <w:p w14:paraId="5B0BAF25" w14:textId="6E6C64E9" w:rsidR="002D4AEC" w:rsidRPr="00686CB4" w:rsidRDefault="002D4AEC" w:rsidP="002D4AEC">
      <w:pPr>
        <w:tabs>
          <w:tab w:val="left" w:pos="2127"/>
        </w:tabs>
        <w:suppressAutoHyphens/>
        <w:ind w:left="0"/>
        <w:jc w:val="both"/>
        <w:rPr>
          <w:rFonts w:ascii="Arial Narrow" w:hAnsi="Arial Narrow"/>
          <w:color w:val="000000"/>
          <w:sz w:val="24"/>
          <w:szCs w:val="24"/>
        </w:rPr>
      </w:pPr>
      <w:r w:rsidRPr="00686CB4">
        <w:rPr>
          <w:rFonts w:ascii="Arial Narrow" w:hAnsi="Arial Narrow"/>
          <w:color w:val="000000"/>
          <w:sz w:val="24"/>
          <w:szCs w:val="24"/>
        </w:rPr>
        <w:t xml:space="preserve">DIČ: </w:t>
      </w:r>
      <w:r w:rsidRPr="00686CB4">
        <w:rPr>
          <w:rFonts w:ascii="Arial Narrow" w:hAnsi="Arial Narrow"/>
          <w:color w:val="000000"/>
          <w:sz w:val="24"/>
          <w:szCs w:val="24"/>
        </w:rPr>
        <w:tab/>
      </w:r>
      <w:r w:rsidRPr="00686CB4">
        <w:rPr>
          <w:rFonts w:ascii="Arial Narrow" w:hAnsi="Arial Narrow"/>
          <w:color w:val="000000"/>
          <w:sz w:val="24"/>
          <w:szCs w:val="24"/>
        </w:rPr>
        <w:tab/>
      </w:r>
      <w:r w:rsidR="00181EAC" w:rsidRPr="00181EAC">
        <w:rPr>
          <w:rFonts w:ascii="Arial Narrow" w:hAnsi="Arial Narrow"/>
          <w:color w:val="000000"/>
          <w:sz w:val="24"/>
          <w:szCs w:val="24"/>
        </w:rPr>
        <w:t>2021235942</w:t>
      </w:r>
    </w:p>
    <w:p w14:paraId="5B0BAF26" w14:textId="504AD953" w:rsidR="002D4AEC" w:rsidRPr="00686CB4" w:rsidRDefault="002D4AEC" w:rsidP="002D4AEC">
      <w:pPr>
        <w:suppressAutoHyphens/>
        <w:ind w:left="1416" w:hanging="1416"/>
        <w:jc w:val="both"/>
        <w:rPr>
          <w:rFonts w:ascii="Arial Narrow" w:hAnsi="Arial Narrow"/>
          <w:color w:val="FF0000"/>
          <w:sz w:val="24"/>
          <w:szCs w:val="24"/>
          <w:highlight w:val="yellow"/>
        </w:rPr>
      </w:pPr>
      <w:r w:rsidRPr="00686CB4">
        <w:rPr>
          <w:rFonts w:ascii="Arial Narrow" w:hAnsi="Arial Narrow"/>
          <w:color w:val="000000"/>
          <w:sz w:val="24"/>
          <w:szCs w:val="24"/>
        </w:rPr>
        <w:t>Štatutárny orgán:</w:t>
      </w:r>
      <w:r w:rsidRPr="00686CB4">
        <w:rPr>
          <w:rFonts w:ascii="Arial Narrow" w:hAnsi="Arial Narrow"/>
          <w:color w:val="000000"/>
          <w:sz w:val="24"/>
          <w:szCs w:val="24"/>
        </w:rPr>
        <w:tab/>
      </w:r>
      <w:r w:rsidRPr="00686CB4">
        <w:rPr>
          <w:rFonts w:ascii="Arial Narrow" w:hAnsi="Arial Narrow"/>
          <w:color w:val="000000"/>
          <w:sz w:val="24"/>
          <w:szCs w:val="24"/>
        </w:rPr>
        <w:tab/>
      </w:r>
      <w:r w:rsidR="00022473" w:rsidRPr="00022473">
        <w:rPr>
          <w:rFonts w:ascii="Arial Narrow" w:hAnsi="Arial Narrow"/>
          <w:b/>
          <w:bCs/>
          <w:sz w:val="22"/>
          <w:szCs w:val="22"/>
        </w:rPr>
        <w:t>Ondrej Valik, starosta obce</w:t>
      </w:r>
    </w:p>
    <w:p w14:paraId="5B0BAF27" w14:textId="66846FD7" w:rsidR="002D4AEC" w:rsidRPr="00686CB4" w:rsidRDefault="002D4AEC" w:rsidP="002D4AEC">
      <w:pPr>
        <w:suppressAutoHyphens/>
        <w:ind w:left="0"/>
        <w:jc w:val="both"/>
        <w:rPr>
          <w:rFonts w:ascii="Arial Narrow" w:hAnsi="Arial Narrow"/>
          <w:sz w:val="24"/>
          <w:szCs w:val="24"/>
        </w:rPr>
      </w:pPr>
      <w:r w:rsidRPr="00686CB4">
        <w:rPr>
          <w:rFonts w:ascii="Arial Narrow" w:hAnsi="Arial Narrow"/>
          <w:sz w:val="24"/>
          <w:szCs w:val="24"/>
        </w:rPr>
        <w:t>Bankové spojenie:</w:t>
      </w:r>
      <w:r w:rsidRPr="00686CB4">
        <w:rPr>
          <w:rFonts w:ascii="Arial Narrow" w:hAnsi="Arial Narrow"/>
          <w:sz w:val="24"/>
          <w:szCs w:val="24"/>
        </w:rPr>
        <w:tab/>
      </w:r>
      <w:r w:rsidRPr="00686CB4">
        <w:rPr>
          <w:rFonts w:ascii="Arial Narrow" w:hAnsi="Arial Narrow"/>
          <w:sz w:val="24"/>
          <w:szCs w:val="24"/>
        </w:rPr>
        <w:tab/>
      </w:r>
      <w:r w:rsidR="00686CB4" w:rsidRPr="00686CB4">
        <w:rPr>
          <w:rFonts w:ascii="Arial Narrow" w:hAnsi="Arial Narrow"/>
          <w:sz w:val="24"/>
          <w:szCs w:val="24"/>
        </w:rPr>
        <w:t xml:space="preserve">VÚB, a.s. </w:t>
      </w:r>
    </w:p>
    <w:p w14:paraId="5B0BAF28" w14:textId="79F89CEE" w:rsidR="002D4AEC" w:rsidRPr="00686CB4" w:rsidRDefault="002D4AEC" w:rsidP="002D4AEC">
      <w:pPr>
        <w:suppressAutoHyphens/>
        <w:ind w:left="0"/>
        <w:jc w:val="both"/>
        <w:rPr>
          <w:rFonts w:ascii="Arial Narrow" w:eastAsia="Calibri" w:hAnsi="Arial Narrow"/>
          <w:sz w:val="24"/>
          <w:szCs w:val="24"/>
          <w:lang w:eastAsia="zh-CN"/>
        </w:rPr>
      </w:pPr>
      <w:r w:rsidRPr="00686CB4">
        <w:rPr>
          <w:rFonts w:ascii="Arial Narrow" w:hAnsi="Arial Narrow"/>
          <w:sz w:val="24"/>
          <w:szCs w:val="24"/>
        </w:rPr>
        <w:t xml:space="preserve">č. účtu: </w:t>
      </w:r>
      <w:r w:rsidRPr="00686CB4">
        <w:rPr>
          <w:rFonts w:ascii="Arial Narrow" w:hAnsi="Arial Narrow"/>
          <w:sz w:val="24"/>
          <w:szCs w:val="24"/>
        </w:rPr>
        <w:tab/>
      </w:r>
      <w:r w:rsidRPr="00686CB4">
        <w:rPr>
          <w:rFonts w:ascii="Arial Narrow" w:hAnsi="Arial Narrow"/>
          <w:sz w:val="24"/>
          <w:szCs w:val="24"/>
        </w:rPr>
        <w:tab/>
      </w:r>
      <w:r w:rsidRPr="00686CB4">
        <w:rPr>
          <w:rFonts w:ascii="Arial Narrow" w:hAnsi="Arial Narrow"/>
          <w:sz w:val="24"/>
          <w:szCs w:val="24"/>
        </w:rPr>
        <w:tab/>
      </w:r>
      <w:r w:rsidR="00D1444B" w:rsidRPr="00686CB4">
        <w:rPr>
          <w:rFonts w:ascii="Arial Narrow" w:hAnsi="Arial Narrow"/>
          <w:sz w:val="24"/>
          <w:szCs w:val="24"/>
        </w:rPr>
        <w:tab/>
      </w:r>
      <w:r w:rsidR="009727FC" w:rsidRPr="009727FC">
        <w:rPr>
          <w:rFonts w:ascii="Arial Narrow" w:hAnsi="Arial Narrow"/>
          <w:sz w:val="24"/>
          <w:szCs w:val="24"/>
        </w:rPr>
        <w:t>SK96 0200 0000 0000 0522 25</w:t>
      </w:r>
      <w:r w:rsidR="006214D8">
        <w:rPr>
          <w:rFonts w:ascii="Arial Narrow" w:hAnsi="Arial Narrow"/>
          <w:sz w:val="24"/>
          <w:szCs w:val="24"/>
        </w:rPr>
        <w:t>42</w:t>
      </w:r>
    </w:p>
    <w:p w14:paraId="5B0BAF29" w14:textId="77777777" w:rsidR="002D4AEC" w:rsidRPr="009C5435" w:rsidRDefault="002D4AEC" w:rsidP="002D4AEC">
      <w:pPr>
        <w:tabs>
          <w:tab w:val="left" w:pos="2742"/>
        </w:tabs>
        <w:suppressAutoHyphens/>
        <w:ind w:left="0"/>
        <w:jc w:val="both"/>
        <w:rPr>
          <w:rFonts w:ascii="Arial Narrow" w:hAnsi="Arial Narrow"/>
          <w:color w:val="000000"/>
          <w:sz w:val="24"/>
          <w:szCs w:val="24"/>
        </w:rPr>
      </w:pPr>
      <w:r w:rsidRPr="009C5435">
        <w:rPr>
          <w:rFonts w:ascii="Arial Narrow" w:hAnsi="Arial Narrow"/>
          <w:color w:val="000000"/>
          <w:sz w:val="24"/>
          <w:szCs w:val="24"/>
        </w:rPr>
        <w:t>(ďalej len „objednávateľ“)</w:t>
      </w:r>
      <w:r>
        <w:rPr>
          <w:rFonts w:ascii="Arial Narrow" w:hAnsi="Arial Narrow"/>
          <w:color w:val="000000"/>
          <w:sz w:val="24"/>
          <w:szCs w:val="24"/>
        </w:rPr>
        <w:tab/>
      </w:r>
    </w:p>
    <w:p w14:paraId="5B0BAF2A" w14:textId="77777777" w:rsidR="002D4AEC" w:rsidRPr="009C5435" w:rsidRDefault="002D4AEC" w:rsidP="002D4AEC">
      <w:pPr>
        <w:suppressAutoHyphens/>
        <w:ind w:left="0"/>
        <w:jc w:val="both"/>
        <w:rPr>
          <w:rFonts w:ascii="Arial Narrow" w:hAnsi="Arial Narrow"/>
          <w:color w:val="000000"/>
          <w:sz w:val="24"/>
          <w:szCs w:val="24"/>
        </w:rPr>
      </w:pPr>
    </w:p>
    <w:p w14:paraId="5B0BAF2B" w14:textId="77777777" w:rsidR="002D4AEC" w:rsidRPr="009C5435" w:rsidRDefault="002D4AEC" w:rsidP="002D4AEC">
      <w:pPr>
        <w:suppressAutoHyphens/>
        <w:ind w:left="0"/>
        <w:jc w:val="both"/>
        <w:rPr>
          <w:rFonts w:ascii="Arial Narrow" w:hAnsi="Arial Narrow"/>
          <w:color w:val="000000"/>
          <w:sz w:val="24"/>
          <w:szCs w:val="24"/>
        </w:rPr>
      </w:pPr>
    </w:p>
    <w:p w14:paraId="5B0BAF2C" w14:textId="77777777" w:rsidR="002D4AEC" w:rsidRPr="009C5435" w:rsidRDefault="002D4AEC" w:rsidP="002D4AEC">
      <w:pPr>
        <w:suppressAutoHyphens/>
        <w:spacing w:after="120"/>
        <w:ind w:left="0"/>
        <w:jc w:val="both"/>
        <w:rPr>
          <w:rFonts w:ascii="Arial Narrow" w:hAnsi="Arial Narrow"/>
          <w:color w:val="000000"/>
          <w:sz w:val="24"/>
          <w:szCs w:val="24"/>
        </w:rPr>
      </w:pPr>
      <w:r w:rsidRPr="009C5435">
        <w:rPr>
          <w:rFonts w:ascii="Arial Narrow" w:hAnsi="Arial Narrow"/>
          <w:color w:val="000000"/>
          <w:sz w:val="24"/>
          <w:szCs w:val="24"/>
        </w:rPr>
        <w:t>a</w:t>
      </w:r>
    </w:p>
    <w:p w14:paraId="5B0BAF2D" w14:textId="77777777" w:rsidR="002D4AEC" w:rsidRPr="009C5435" w:rsidRDefault="002D4AEC" w:rsidP="002D4AEC">
      <w:pPr>
        <w:suppressAutoHyphens/>
        <w:spacing w:after="120"/>
        <w:ind w:left="0"/>
        <w:jc w:val="both"/>
        <w:rPr>
          <w:rFonts w:ascii="Arial Narrow" w:hAnsi="Arial Narrow"/>
          <w:bCs/>
          <w:color w:val="000000"/>
          <w:sz w:val="24"/>
          <w:szCs w:val="24"/>
        </w:rPr>
      </w:pPr>
    </w:p>
    <w:p w14:paraId="5B0BAF2E"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bCs/>
          <w:color w:val="000000"/>
          <w:sz w:val="24"/>
          <w:szCs w:val="24"/>
        </w:rPr>
        <w:t>na strane druhej:</w:t>
      </w:r>
      <w:r w:rsidRPr="009C5435">
        <w:rPr>
          <w:rFonts w:ascii="Arial Narrow" w:hAnsi="Arial Narrow"/>
          <w:bCs/>
          <w:color w:val="000000"/>
          <w:sz w:val="24"/>
          <w:szCs w:val="24"/>
        </w:rPr>
        <w:tab/>
      </w:r>
    </w:p>
    <w:p w14:paraId="5B0BAF2F"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Obchodné meno: </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0"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Sídlo,(miesto podnikania): </w:t>
      </w:r>
      <w:r w:rsidRPr="009C5435">
        <w:rPr>
          <w:rFonts w:ascii="Arial Narrow" w:hAnsi="Arial Narrow"/>
          <w:color w:val="000000"/>
          <w:sz w:val="24"/>
          <w:szCs w:val="24"/>
        </w:rPr>
        <w:tab/>
      </w:r>
    </w:p>
    <w:p w14:paraId="5B0BAF31" w14:textId="77777777" w:rsidR="002D4AEC" w:rsidRPr="009C5435" w:rsidRDefault="002D4AEC" w:rsidP="002D4AEC">
      <w:pPr>
        <w:tabs>
          <w:tab w:val="left" w:pos="2127"/>
        </w:tabs>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IČO: </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2"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 xml:space="preserve">DIČ: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3"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 xml:space="preserve">IČ DPH: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4"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Štatutárny orgán:</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5"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Bankové spojenie:</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6"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č. účtu: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7"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Zapísaný v:</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8" w14:textId="77777777" w:rsidR="002D4AEC" w:rsidRPr="00596B29" w:rsidRDefault="002D4AEC" w:rsidP="002D4AEC">
      <w:pPr>
        <w:suppressAutoHyphens/>
        <w:ind w:left="0"/>
        <w:jc w:val="both"/>
        <w:rPr>
          <w:rFonts w:ascii="Arial Narrow" w:hAnsi="Arial Narrow"/>
          <w:sz w:val="24"/>
          <w:szCs w:val="24"/>
        </w:rPr>
      </w:pPr>
      <w:r w:rsidRPr="009C5435">
        <w:rPr>
          <w:rFonts w:ascii="Arial Narrow" w:hAnsi="Arial Narrow"/>
          <w:color w:val="000000"/>
          <w:sz w:val="24"/>
          <w:szCs w:val="24"/>
        </w:rPr>
        <w:t>Číslo zápisu:</w:t>
      </w:r>
    </w:p>
    <w:p w14:paraId="5B0BAF39" w14:textId="77777777" w:rsidR="002D4AEC" w:rsidRPr="00596B29" w:rsidRDefault="00A94803" w:rsidP="002D4AEC">
      <w:pPr>
        <w:suppressAutoHyphens/>
        <w:ind w:left="0"/>
        <w:jc w:val="both"/>
        <w:rPr>
          <w:rFonts w:ascii="Arial Narrow" w:hAnsi="Arial Narrow"/>
          <w:sz w:val="24"/>
          <w:szCs w:val="24"/>
        </w:rPr>
      </w:pPr>
      <w:r w:rsidRPr="00596B29">
        <w:rPr>
          <w:rFonts w:ascii="Arial Narrow" w:hAnsi="Arial Narrow"/>
          <w:sz w:val="24"/>
          <w:szCs w:val="24"/>
        </w:rPr>
        <w:t>e-mailová adresa:</w:t>
      </w:r>
    </w:p>
    <w:p w14:paraId="5B0BAF3A" w14:textId="77777777" w:rsidR="00A94803" w:rsidRPr="00596B29" w:rsidRDefault="00A94803" w:rsidP="002D4AEC">
      <w:pPr>
        <w:suppressAutoHyphens/>
        <w:ind w:left="0"/>
        <w:jc w:val="both"/>
        <w:rPr>
          <w:rFonts w:ascii="Arial Narrow" w:hAnsi="Arial Narrow"/>
          <w:sz w:val="24"/>
          <w:szCs w:val="24"/>
        </w:rPr>
      </w:pPr>
      <w:r w:rsidRPr="00596B29">
        <w:rPr>
          <w:rFonts w:ascii="Arial Narrow" w:hAnsi="Arial Narrow"/>
          <w:sz w:val="24"/>
          <w:szCs w:val="24"/>
        </w:rPr>
        <w:t>mobilný telefón:</w:t>
      </w:r>
    </w:p>
    <w:p w14:paraId="5B0BAF3B" w14:textId="77777777" w:rsidR="002D4AEC" w:rsidRDefault="002D4AEC" w:rsidP="002D4AEC">
      <w:pPr>
        <w:suppressAutoHyphens/>
        <w:spacing w:after="120"/>
        <w:ind w:left="0"/>
        <w:jc w:val="both"/>
        <w:rPr>
          <w:rFonts w:ascii="Arial Narrow" w:hAnsi="Arial Narrow"/>
          <w:color w:val="000000"/>
          <w:sz w:val="24"/>
          <w:szCs w:val="24"/>
        </w:rPr>
      </w:pPr>
      <w:r w:rsidRPr="00596B29">
        <w:rPr>
          <w:rFonts w:ascii="Arial Narrow" w:hAnsi="Arial Narrow"/>
          <w:sz w:val="24"/>
          <w:szCs w:val="24"/>
        </w:rPr>
        <w:t>(ďalej len „zhotoviteľ</w:t>
      </w:r>
      <w:r w:rsidRPr="009C5435">
        <w:rPr>
          <w:rFonts w:ascii="Arial Narrow" w:hAnsi="Arial Narrow"/>
          <w:color w:val="000000"/>
          <w:sz w:val="24"/>
          <w:szCs w:val="24"/>
        </w:rPr>
        <w:t>“).</w:t>
      </w:r>
    </w:p>
    <w:p w14:paraId="571676F5" w14:textId="77777777" w:rsidR="00E42558" w:rsidRDefault="00E42558" w:rsidP="002D4AEC">
      <w:pPr>
        <w:suppressAutoHyphens/>
        <w:spacing w:after="120"/>
        <w:ind w:left="0"/>
        <w:jc w:val="both"/>
        <w:rPr>
          <w:rFonts w:ascii="Arial Narrow" w:hAnsi="Arial Narrow"/>
          <w:color w:val="000000"/>
          <w:sz w:val="24"/>
          <w:szCs w:val="24"/>
        </w:rPr>
      </w:pPr>
    </w:p>
    <w:p w14:paraId="13DE707F" w14:textId="77777777" w:rsidR="00E42558" w:rsidRDefault="00E42558" w:rsidP="002D4AEC">
      <w:pPr>
        <w:suppressAutoHyphens/>
        <w:spacing w:after="120"/>
        <w:ind w:left="0"/>
        <w:jc w:val="both"/>
        <w:rPr>
          <w:rFonts w:ascii="Arial Narrow" w:hAnsi="Arial Narrow"/>
          <w:color w:val="000000"/>
          <w:sz w:val="24"/>
          <w:szCs w:val="24"/>
        </w:rPr>
      </w:pPr>
    </w:p>
    <w:p w14:paraId="578E634B" w14:textId="77777777" w:rsidR="00E42558" w:rsidRDefault="00E42558" w:rsidP="002D4AEC">
      <w:pPr>
        <w:suppressAutoHyphens/>
        <w:spacing w:after="120"/>
        <w:ind w:left="0"/>
        <w:jc w:val="both"/>
        <w:rPr>
          <w:rFonts w:ascii="Arial Narrow" w:hAnsi="Arial Narrow"/>
          <w:color w:val="000000"/>
          <w:sz w:val="24"/>
          <w:szCs w:val="24"/>
        </w:rPr>
      </w:pPr>
    </w:p>
    <w:p w14:paraId="638890D2" w14:textId="77777777" w:rsidR="00E42558" w:rsidRPr="00E42558" w:rsidRDefault="00E42558" w:rsidP="00E42558">
      <w:pPr>
        <w:ind w:left="0"/>
        <w:jc w:val="center"/>
        <w:rPr>
          <w:rFonts w:ascii="Arial Narrow" w:hAnsi="Arial Narrow"/>
          <w:b/>
          <w:sz w:val="24"/>
          <w:szCs w:val="24"/>
        </w:rPr>
      </w:pPr>
      <w:r w:rsidRPr="00E42558">
        <w:rPr>
          <w:rFonts w:ascii="Arial Narrow" w:hAnsi="Arial Narrow"/>
          <w:b/>
          <w:sz w:val="24"/>
          <w:szCs w:val="24"/>
        </w:rPr>
        <w:t>Preambula</w:t>
      </w:r>
    </w:p>
    <w:p w14:paraId="0928BEE7" w14:textId="77777777" w:rsidR="00E42558" w:rsidRPr="00E42558" w:rsidRDefault="00E42558" w:rsidP="00E42558">
      <w:pPr>
        <w:ind w:left="0"/>
        <w:jc w:val="both"/>
        <w:rPr>
          <w:rFonts w:ascii="Arial Narrow" w:hAnsi="Arial Narrow"/>
          <w:sz w:val="24"/>
          <w:szCs w:val="24"/>
        </w:rPr>
      </w:pPr>
    </w:p>
    <w:p w14:paraId="5B0BAF3E" w14:textId="383A3B46" w:rsidR="002D4AEC" w:rsidRPr="003D5202" w:rsidRDefault="00E42558" w:rsidP="002D4AEC">
      <w:pPr>
        <w:suppressAutoHyphens/>
        <w:spacing w:after="120"/>
        <w:ind w:left="0"/>
        <w:jc w:val="both"/>
        <w:rPr>
          <w:rFonts w:ascii="Arial Narrow" w:hAnsi="Arial Narrow"/>
          <w:sz w:val="24"/>
          <w:szCs w:val="24"/>
        </w:rPr>
      </w:pPr>
      <w:r w:rsidRPr="003D5202">
        <w:rPr>
          <w:rFonts w:ascii="Arial Narrow" w:hAnsi="Arial Narrow"/>
          <w:sz w:val="24"/>
          <w:szCs w:val="24"/>
        </w:rPr>
        <w:t xml:space="preserve">Táto zmluva sa uzatvára ako výsledok </w:t>
      </w:r>
      <w:r w:rsidR="003D5202">
        <w:rPr>
          <w:rFonts w:ascii="Arial Narrow" w:hAnsi="Arial Narrow"/>
          <w:sz w:val="24"/>
          <w:szCs w:val="24"/>
        </w:rPr>
        <w:t xml:space="preserve">procesu </w:t>
      </w:r>
      <w:r w:rsidRPr="003D5202">
        <w:rPr>
          <w:rFonts w:ascii="Arial Narrow" w:hAnsi="Arial Narrow"/>
          <w:sz w:val="24"/>
          <w:szCs w:val="24"/>
        </w:rPr>
        <w:t xml:space="preserve">verejného obstarávania v zmysle § 56 zákona 343/2015 Z. z. o verejnom obstarávaní a o zmene doplnení niektorých zákonov v znení neskorších predpisov (ďalej len „zákon o verejnom obstarávaní“). </w:t>
      </w:r>
    </w:p>
    <w:p w14:paraId="05C5AE21" w14:textId="77777777" w:rsidR="003D5202" w:rsidRPr="00E42558" w:rsidRDefault="003D5202" w:rsidP="002D4AEC">
      <w:pPr>
        <w:suppressAutoHyphens/>
        <w:spacing w:after="120"/>
        <w:ind w:left="0"/>
        <w:jc w:val="both"/>
        <w:rPr>
          <w:rFonts w:ascii="Arial Narrow" w:hAnsi="Arial Narrow"/>
          <w:color w:val="000000"/>
          <w:sz w:val="24"/>
          <w:szCs w:val="24"/>
        </w:rPr>
      </w:pPr>
    </w:p>
    <w:p w14:paraId="5B0BAF3F"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lastRenderedPageBreak/>
        <w:t>Čl. 2. Predmet plnenia zákazky</w:t>
      </w:r>
    </w:p>
    <w:p w14:paraId="5B0BAF40" w14:textId="77777777" w:rsidR="002D4AEC" w:rsidRPr="009C5435" w:rsidRDefault="002D4AEC" w:rsidP="002D4AEC">
      <w:pPr>
        <w:widowControl w:val="0"/>
        <w:suppressAutoHyphens/>
        <w:autoSpaceDE w:val="0"/>
        <w:ind w:left="705" w:hanging="345"/>
        <w:jc w:val="center"/>
        <w:rPr>
          <w:rFonts w:ascii="Arial Narrow" w:hAnsi="Arial Narrow"/>
          <w:b/>
          <w:color w:val="000000"/>
          <w:sz w:val="24"/>
          <w:szCs w:val="24"/>
        </w:rPr>
      </w:pPr>
    </w:p>
    <w:p w14:paraId="5B0BAF41" w14:textId="77777777" w:rsidR="002D4AEC" w:rsidRPr="009C5435" w:rsidRDefault="002D4AEC" w:rsidP="002D4AEC">
      <w:pPr>
        <w:widowControl w:val="0"/>
        <w:suppressAutoHyphens/>
        <w:autoSpaceDE w:val="0"/>
        <w:ind w:left="705" w:hanging="345"/>
        <w:jc w:val="center"/>
        <w:rPr>
          <w:rFonts w:ascii="Arial Narrow" w:hAnsi="Arial Narrow"/>
          <w:b/>
          <w:color w:val="000000"/>
          <w:sz w:val="24"/>
          <w:szCs w:val="24"/>
        </w:rPr>
      </w:pPr>
    </w:p>
    <w:p w14:paraId="5B0BAF42" w14:textId="2A562B0E" w:rsidR="002D4AEC" w:rsidRPr="009C5435" w:rsidRDefault="002D4AEC" w:rsidP="00E41AED">
      <w:pPr>
        <w:widowControl w:val="0"/>
        <w:numPr>
          <w:ilvl w:val="1"/>
          <w:numId w:val="18"/>
        </w:numPr>
        <w:suppressAutoHyphens/>
        <w:autoSpaceDE w:val="0"/>
        <w:jc w:val="both"/>
        <w:rPr>
          <w:rFonts w:ascii="Arial Narrow" w:hAnsi="Arial Narrow"/>
          <w:color w:val="000000"/>
          <w:sz w:val="24"/>
          <w:szCs w:val="24"/>
        </w:rPr>
      </w:pPr>
      <w:r w:rsidRPr="009C5435">
        <w:rPr>
          <w:rFonts w:ascii="Arial Narrow" w:hAnsi="Arial Narrow"/>
          <w:color w:val="000000"/>
          <w:sz w:val="24"/>
          <w:szCs w:val="24"/>
        </w:rPr>
        <w:t>Zhotoviteľ sa zaväzuje, že zabezpečí kompletnú dodávku a realizáciu stavebných prác na predmet zákazky:</w:t>
      </w:r>
      <w:r w:rsidR="008B2316">
        <w:rPr>
          <w:rFonts w:ascii="Arial Narrow" w:hAnsi="Arial Narrow"/>
          <w:b/>
          <w:color w:val="000000"/>
          <w:sz w:val="24"/>
          <w:szCs w:val="24"/>
        </w:rPr>
        <w:t xml:space="preserve"> </w:t>
      </w:r>
      <w:r w:rsidRPr="009C5435">
        <w:rPr>
          <w:rFonts w:ascii="Arial Narrow" w:hAnsi="Arial Narrow"/>
          <w:b/>
          <w:color w:val="000000"/>
          <w:sz w:val="24"/>
          <w:szCs w:val="24"/>
        </w:rPr>
        <w:t>„</w:t>
      </w:r>
      <w:r w:rsidR="0092747A" w:rsidRPr="0092747A">
        <w:rPr>
          <w:rFonts w:ascii="Arial Narrow" w:hAnsi="Arial Narrow" w:cs="Tahoma"/>
          <w:b/>
          <w:bCs/>
          <w:sz w:val="24"/>
          <w:szCs w:val="24"/>
        </w:rPr>
        <w:t>Skvalitnenie bývania pre obyvateľov MRK v obci Ďurkov</w:t>
      </w:r>
      <w:r w:rsidRPr="009C5435">
        <w:rPr>
          <w:rFonts w:ascii="Arial Narrow" w:hAnsi="Arial Narrow"/>
          <w:b/>
          <w:color w:val="000000"/>
          <w:sz w:val="24"/>
          <w:szCs w:val="24"/>
        </w:rPr>
        <w:t xml:space="preserve">“ </w:t>
      </w:r>
      <w:r w:rsidRPr="009C5435">
        <w:rPr>
          <w:rFonts w:ascii="Arial Narrow" w:hAnsi="Arial Narrow"/>
          <w:color w:val="000000"/>
          <w:sz w:val="24"/>
          <w:szCs w:val="24"/>
        </w:rPr>
        <w:t>(ďalej aj ako „Dielo“)</w:t>
      </w:r>
      <w:r w:rsidRPr="009C5435">
        <w:rPr>
          <w:rFonts w:ascii="Arial Narrow" w:hAnsi="Arial Narrow"/>
          <w:b/>
          <w:color w:val="000000"/>
          <w:sz w:val="24"/>
          <w:szCs w:val="24"/>
        </w:rPr>
        <w:t xml:space="preserve"> </w:t>
      </w:r>
      <w:r w:rsidRPr="009C5435">
        <w:rPr>
          <w:rFonts w:ascii="Arial Narrow" w:hAnsi="Arial Narrow"/>
          <w:color w:val="000000"/>
          <w:sz w:val="24"/>
          <w:szCs w:val="24"/>
        </w:rPr>
        <w:t>v rozsahu podľa projektovej dokumentácie a následne výkazu</w:t>
      </w:r>
      <w:r w:rsidR="008B2316">
        <w:rPr>
          <w:rFonts w:ascii="Arial Narrow" w:hAnsi="Arial Narrow"/>
          <w:color w:val="000000"/>
          <w:sz w:val="24"/>
          <w:szCs w:val="24"/>
        </w:rPr>
        <w:t xml:space="preserve"> </w:t>
      </w:r>
      <w:r w:rsidRPr="009C5435">
        <w:rPr>
          <w:rFonts w:ascii="Arial Narrow" w:hAnsi="Arial Narrow"/>
          <w:color w:val="000000"/>
          <w:sz w:val="24"/>
          <w:szCs w:val="24"/>
        </w:rPr>
        <w:t xml:space="preserve">výmer. Zhotoviteľ sa zaväzuje vykonať predmetné dielo vo vlastnom mene a na vlastnú zodpovednosť. </w:t>
      </w:r>
    </w:p>
    <w:p w14:paraId="5B0BAF43" w14:textId="77777777" w:rsidR="002D4AEC" w:rsidRPr="009C5435" w:rsidRDefault="002D4AEC" w:rsidP="002D4AEC">
      <w:pPr>
        <w:widowControl w:val="0"/>
        <w:numPr>
          <w:ilvl w:val="1"/>
          <w:numId w:val="18"/>
        </w:numPr>
        <w:suppressAutoHyphens/>
        <w:autoSpaceDE w:val="0"/>
        <w:ind w:left="709" w:hanging="425"/>
        <w:jc w:val="both"/>
        <w:rPr>
          <w:rFonts w:ascii="Arial Narrow" w:hAnsi="Arial Narrow"/>
          <w:color w:val="000000"/>
          <w:sz w:val="24"/>
          <w:szCs w:val="24"/>
        </w:rPr>
      </w:pPr>
      <w:r w:rsidRPr="009C5435">
        <w:rPr>
          <w:rFonts w:ascii="Arial Narrow" w:hAnsi="Arial Narrow"/>
          <w:color w:val="000000"/>
          <w:sz w:val="24"/>
          <w:szCs w:val="24"/>
        </w:rPr>
        <w:t xml:space="preserve">Predmetom zmluvy je uskutočnenie stavebných prác podľa: </w:t>
      </w:r>
    </w:p>
    <w:p w14:paraId="5B0BAF44"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podmienok uvedených v tejto zmluve,</w:t>
      </w:r>
    </w:p>
    <w:p w14:paraId="5B0BAF45" w14:textId="77777777" w:rsidR="002D4AEC" w:rsidRPr="009C5435" w:rsidRDefault="002D4AEC" w:rsidP="002D4AEC">
      <w:pPr>
        <w:numPr>
          <w:ilvl w:val="0"/>
          <w:numId w:val="13"/>
        </w:numPr>
        <w:suppressAutoHyphens/>
        <w:ind w:right="-57"/>
        <w:jc w:val="both"/>
        <w:rPr>
          <w:rFonts w:ascii="Arial Narrow" w:eastAsia="Calibri" w:hAnsi="Arial Narrow"/>
          <w:color w:val="000000"/>
          <w:sz w:val="24"/>
          <w:szCs w:val="24"/>
          <w:lang w:eastAsia="zh-CN"/>
        </w:rPr>
      </w:pPr>
      <w:r w:rsidRPr="009C5435">
        <w:rPr>
          <w:rFonts w:ascii="Arial Narrow" w:eastAsia="Calibri" w:hAnsi="Arial Narrow"/>
          <w:color w:val="000000"/>
          <w:sz w:val="24"/>
          <w:szCs w:val="24"/>
          <w:lang w:eastAsia="zh-CN"/>
        </w:rPr>
        <w:t xml:space="preserve">požiadaviek a náležitostí uvedených v projektovej dokumentácii na uskutočnenie stavebných prác,  ktorou disponujú obe zmluvné strany, </w:t>
      </w:r>
    </w:p>
    <w:p w14:paraId="5B0BAF46" w14:textId="77777777" w:rsidR="002D4AEC" w:rsidRPr="009C5435" w:rsidRDefault="002D4AEC" w:rsidP="002D4AEC">
      <w:pPr>
        <w:numPr>
          <w:ilvl w:val="0"/>
          <w:numId w:val="13"/>
        </w:numPr>
        <w:suppressAutoHyphens/>
        <w:ind w:right="-57"/>
        <w:rPr>
          <w:rFonts w:ascii="Arial Narrow" w:eastAsia="Calibri" w:hAnsi="Arial Narrow" w:cs="Cambria"/>
          <w:color w:val="000000"/>
          <w:sz w:val="22"/>
          <w:szCs w:val="22"/>
          <w:lang w:eastAsia="zh-CN"/>
        </w:rPr>
      </w:pPr>
      <w:r w:rsidRPr="009C5435">
        <w:rPr>
          <w:rFonts w:ascii="Arial Narrow" w:eastAsia="Calibri" w:hAnsi="Arial Narrow"/>
          <w:color w:val="000000"/>
          <w:sz w:val="24"/>
          <w:szCs w:val="24"/>
          <w:lang w:eastAsia="zh-CN"/>
        </w:rPr>
        <w:t xml:space="preserve">oceneného </w:t>
      </w:r>
      <w:proofErr w:type="spellStart"/>
      <w:r w:rsidRPr="009C5435">
        <w:rPr>
          <w:rFonts w:ascii="Arial Narrow" w:eastAsia="Calibri" w:hAnsi="Arial Narrow"/>
          <w:color w:val="000000"/>
          <w:sz w:val="24"/>
          <w:szCs w:val="24"/>
          <w:lang w:eastAsia="zh-CN"/>
        </w:rPr>
        <w:t>položkovitého</w:t>
      </w:r>
      <w:proofErr w:type="spellEnd"/>
      <w:r w:rsidRPr="009C5435">
        <w:rPr>
          <w:rFonts w:ascii="Arial Narrow" w:eastAsia="Calibri" w:hAnsi="Arial Narrow"/>
          <w:color w:val="000000"/>
          <w:sz w:val="24"/>
          <w:szCs w:val="24"/>
          <w:lang w:eastAsia="zh-CN"/>
        </w:rPr>
        <w:t xml:space="preserve"> výkazu výmer, ktorý je Prílohou č. 1 tejto zmluvy,</w:t>
      </w:r>
    </w:p>
    <w:p w14:paraId="5B0BAF47"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platných právnych predpisov súvisiacich s realizáciou predmetu tejto zmluvy,</w:t>
      </w:r>
    </w:p>
    <w:p w14:paraId="5B0BAF48"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záväzného harmonogramu prác, ktorý zhotoviteľ predložil objednávateľovi, ktorý tvorí Prílohu č. 2 tejto zmluvy (ďalej aj „Harmonogram“),</w:t>
      </w:r>
    </w:p>
    <w:p w14:paraId="5B0BAF49" w14:textId="77777777" w:rsidR="002D4AEC" w:rsidRPr="009C5435" w:rsidRDefault="002D4AEC" w:rsidP="002D4AEC">
      <w:pPr>
        <w:numPr>
          <w:ilvl w:val="0"/>
          <w:numId w:val="13"/>
        </w:numPr>
        <w:suppressAutoHyphens/>
        <w:jc w:val="both"/>
        <w:rPr>
          <w:rFonts w:ascii="Arial Narrow" w:hAnsi="Arial Narrow"/>
          <w:color w:val="222222"/>
          <w:sz w:val="24"/>
          <w:szCs w:val="24"/>
          <w:shd w:val="clear" w:color="auto" w:fill="FFFFFF"/>
        </w:rPr>
      </w:pPr>
      <w:r w:rsidRPr="009C5435">
        <w:rPr>
          <w:rFonts w:ascii="Arial Narrow" w:hAnsi="Arial Narrow"/>
          <w:color w:val="000000"/>
          <w:sz w:val="24"/>
          <w:szCs w:val="24"/>
        </w:rPr>
        <w:t>požiadaviek a pokynov oprávnených zástupcov objednávateľa, ako aj dojednaní oprávnených zástupcov zmluvných strán na kontrolných poradách (resp. dňoch) stavby, uvedených v stavebnom denníku, alebo inou písomnou formou.</w:t>
      </w:r>
    </w:p>
    <w:p w14:paraId="5B0BAF4A" w14:textId="77777777" w:rsidR="002D4AEC" w:rsidRPr="009C5435" w:rsidRDefault="002D4AEC" w:rsidP="002D4AEC">
      <w:pPr>
        <w:widowControl w:val="0"/>
        <w:suppressAutoHyphens/>
        <w:autoSpaceDE w:val="0"/>
        <w:ind w:left="709" w:hanging="425"/>
        <w:jc w:val="both"/>
        <w:rPr>
          <w:rFonts w:ascii="Arial Narrow" w:hAnsi="Arial Narrow"/>
          <w:color w:val="000000"/>
          <w:sz w:val="24"/>
          <w:szCs w:val="24"/>
        </w:rPr>
      </w:pPr>
    </w:p>
    <w:p w14:paraId="5B0BAF4B" w14:textId="77777777" w:rsidR="002D4AEC" w:rsidRPr="009C5435" w:rsidRDefault="002D4AEC" w:rsidP="002D4AEC">
      <w:pPr>
        <w:widowControl w:val="0"/>
        <w:suppressAutoHyphens/>
        <w:autoSpaceDE w:val="0"/>
        <w:ind w:left="709" w:hanging="425"/>
        <w:jc w:val="both"/>
        <w:rPr>
          <w:rFonts w:ascii="Arial Narrow" w:hAnsi="Arial Narrow"/>
          <w:color w:val="000000"/>
          <w:sz w:val="24"/>
          <w:szCs w:val="24"/>
        </w:rPr>
      </w:pPr>
    </w:p>
    <w:p w14:paraId="5B0BAF4C"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3. Čas plnenia</w:t>
      </w:r>
    </w:p>
    <w:p w14:paraId="5B0BAF4D"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4E"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4F" w14:textId="77777777" w:rsidR="002D4AEC" w:rsidRPr="009C5435" w:rsidRDefault="002D4AEC" w:rsidP="002D4AEC">
      <w:pPr>
        <w:widowControl w:val="0"/>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3.1.</w:t>
      </w:r>
      <w:r w:rsidRPr="009C5435">
        <w:rPr>
          <w:rFonts w:ascii="Arial Narrow" w:hAnsi="Arial Narrow"/>
          <w:color w:val="000000"/>
          <w:sz w:val="24"/>
          <w:szCs w:val="24"/>
        </w:rPr>
        <w:tab/>
        <w:t>Zmluva o dielo sa uzatvára do ukončenia zákazky celkom, do jej písomného protokolárneho odovzdania a prevzatia objednávateľom podľa tejto zmluvy.</w:t>
      </w:r>
    </w:p>
    <w:p w14:paraId="5B0BAF50" w14:textId="51C25AC3" w:rsidR="002D4AEC" w:rsidRPr="009C5435" w:rsidRDefault="002D4AEC" w:rsidP="002D4AEC">
      <w:pPr>
        <w:widowControl w:val="0"/>
        <w:numPr>
          <w:ilvl w:val="2"/>
          <w:numId w:val="20"/>
        </w:numPr>
        <w:suppressAutoHyphens/>
        <w:autoSpaceDE w:val="0"/>
        <w:ind w:left="851" w:hanging="567"/>
        <w:jc w:val="both"/>
        <w:rPr>
          <w:rFonts w:ascii="Arial Narrow" w:hAnsi="Arial Narrow"/>
          <w:color w:val="000000"/>
          <w:sz w:val="24"/>
          <w:szCs w:val="24"/>
        </w:rPr>
      </w:pPr>
      <w:r w:rsidRPr="00F44F84">
        <w:rPr>
          <w:rFonts w:ascii="Arial Narrow" w:hAnsi="Arial Narrow"/>
          <w:color w:val="000000"/>
          <w:sz w:val="24"/>
          <w:szCs w:val="24"/>
        </w:rPr>
        <w:t xml:space="preserve">Lehota plnenia predmetu zákazky podľa čl. 2 tejto zmluvy je </w:t>
      </w:r>
      <w:r w:rsidR="00BC0C3D">
        <w:rPr>
          <w:rFonts w:ascii="Arial Narrow" w:hAnsi="Arial Narrow"/>
          <w:color w:val="000000"/>
          <w:sz w:val="24"/>
          <w:szCs w:val="24"/>
        </w:rPr>
        <w:t xml:space="preserve">do </w:t>
      </w:r>
      <w:r w:rsidR="008049B1">
        <w:rPr>
          <w:rFonts w:ascii="Arial Narrow" w:hAnsi="Arial Narrow"/>
          <w:b/>
          <w:bCs/>
          <w:color w:val="000000"/>
          <w:sz w:val="24"/>
          <w:szCs w:val="24"/>
        </w:rPr>
        <w:t>5</w:t>
      </w:r>
      <w:r w:rsidRPr="002578F0">
        <w:rPr>
          <w:rFonts w:ascii="Arial Narrow" w:hAnsi="Arial Narrow"/>
          <w:b/>
          <w:bCs/>
          <w:color w:val="000000"/>
          <w:sz w:val="24"/>
          <w:szCs w:val="24"/>
        </w:rPr>
        <w:t xml:space="preserve"> mesiacov</w:t>
      </w:r>
      <w:r>
        <w:rPr>
          <w:rFonts w:ascii="Arial Narrow" w:hAnsi="Arial Narrow"/>
          <w:color w:val="000000"/>
          <w:sz w:val="24"/>
          <w:szCs w:val="24"/>
        </w:rPr>
        <w:t xml:space="preserve"> </w:t>
      </w:r>
      <w:r w:rsidRPr="00F44F84">
        <w:rPr>
          <w:rFonts w:ascii="Arial Narrow" w:hAnsi="Arial Narrow"/>
          <w:color w:val="000000"/>
          <w:sz w:val="24"/>
          <w:szCs w:val="24"/>
        </w:rPr>
        <w:t xml:space="preserve">pričom objednávateľ písomne vyzve zhotoviteľa na prevzatie staveniska v súlade s čl. 7.2. zmluvy najneskôr do </w:t>
      </w:r>
      <w:r>
        <w:rPr>
          <w:rFonts w:ascii="Arial Narrow" w:hAnsi="Arial Narrow"/>
          <w:color w:val="000000"/>
          <w:sz w:val="24"/>
          <w:szCs w:val="24"/>
        </w:rPr>
        <w:t xml:space="preserve">10 dní </w:t>
      </w:r>
      <w:r w:rsidRPr="009C5435">
        <w:rPr>
          <w:rFonts w:ascii="Arial Narrow" w:hAnsi="Arial Narrow"/>
          <w:color w:val="000000"/>
          <w:sz w:val="24"/>
          <w:szCs w:val="24"/>
        </w:rPr>
        <w:t xml:space="preserve"> odo dňa účinnosti tejto zmluvy podľa platného právneho poriadku Slovenskej republiky</w:t>
      </w:r>
      <w:r w:rsidR="008B2316">
        <w:rPr>
          <w:rFonts w:ascii="Arial Narrow" w:hAnsi="Arial Narrow"/>
          <w:color w:val="000000"/>
          <w:sz w:val="24"/>
          <w:szCs w:val="24"/>
        </w:rPr>
        <w:t>.</w:t>
      </w:r>
    </w:p>
    <w:p w14:paraId="5B0BAF51" w14:textId="77777777" w:rsidR="002D4AEC" w:rsidRPr="009C5435" w:rsidRDefault="002D4AEC" w:rsidP="002D4AEC">
      <w:pPr>
        <w:widowControl w:val="0"/>
        <w:numPr>
          <w:ilvl w:val="2"/>
          <w:numId w:val="20"/>
        </w:numPr>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Ak zhotoviteľ pripraví dielo na odovzdanie pred dohodnutou lehotou plnenia podľa tejto zmluvy, zaväzuje sa objednávateľ dielo prevziať aj v zhotoviteľom skoršej ponúknutej lehote.</w:t>
      </w:r>
    </w:p>
    <w:p w14:paraId="5B0BAF52" w14:textId="77777777" w:rsidR="002D4AEC" w:rsidRPr="009C5435" w:rsidRDefault="002D4AEC" w:rsidP="002D4AEC">
      <w:pPr>
        <w:widowControl w:val="0"/>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3.</w:t>
      </w:r>
      <w:r w:rsidR="00D2667F">
        <w:rPr>
          <w:rFonts w:ascii="Arial Narrow" w:hAnsi="Arial Narrow"/>
          <w:color w:val="000000"/>
          <w:sz w:val="24"/>
          <w:szCs w:val="24"/>
        </w:rPr>
        <w:t>2</w:t>
      </w:r>
      <w:r w:rsidRPr="009C5435">
        <w:rPr>
          <w:rFonts w:ascii="Arial Narrow" w:hAnsi="Arial Narrow"/>
          <w:color w:val="000000"/>
          <w:sz w:val="24"/>
          <w:szCs w:val="24"/>
        </w:rPr>
        <w:t>.  Dielo je možné realizovať aj počas vík</w:t>
      </w:r>
      <w:r>
        <w:rPr>
          <w:rFonts w:ascii="Arial Narrow" w:hAnsi="Arial Narrow"/>
          <w:color w:val="000000"/>
          <w:sz w:val="24"/>
          <w:szCs w:val="24"/>
        </w:rPr>
        <w:t xml:space="preserve">endov a iných voľných dní mimo </w:t>
      </w:r>
      <w:r w:rsidRPr="009C5435">
        <w:rPr>
          <w:rFonts w:ascii="Arial Narrow" w:hAnsi="Arial Narrow"/>
          <w:color w:val="000000"/>
          <w:sz w:val="24"/>
          <w:szCs w:val="24"/>
        </w:rPr>
        <w:t xml:space="preserve">štátnych sviatkov za predpokladu dodržania osobitných právnych predpisov. </w:t>
      </w:r>
    </w:p>
    <w:p w14:paraId="5B0BAF53" w14:textId="77777777" w:rsidR="002D4AEC" w:rsidRPr="009C5435" w:rsidRDefault="002D4AEC" w:rsidP="002D4AEC">
      <w:pPr>
        <w:widowControl w:val="0"/>
        <w:suppressAutoHyphens/>
        <w:autoSpaceDE w:val="0"/>
        <w:ind w:left="851" w:hanging="567"/>
        <w:jc w:val="both"/>
        <w:rPr>
          <w:rFonts w:ascii="Arial Narrow" w:hAnsi="Arial Narrow"/>
          <w:strike/>
          <w:color w:val="000000"/>
          <w:sz w:val="24"/>
          <w:szCs w:val="24"/>
        </w:rPr>
      </w:pPr>
    </w:p>
    <w:p w14:paraId="5B0BAF54" w14:textId="77777777" w:rsidR="002D4AEC" w:rsidRPr="009C5435" w:rsidRDefault="002D4AEC" w:rsidP="002D4AEC">
      <w:pPr>
        <w:widowControl w:val="0"/>
        <w:suppressAutoHyphens/>
        <w:autoSpaceDE w:val="0"/>
        <w:ind w:left="709"/>
        <w:jc w:val="both"/>
        <w:rPr>
          <w:rFonts w:ascii="Arial Narrow" w:hAnsi="Arial Narrow"/>
          <w:strike/>
          <w:color w:val="000000"/>
          <w:sz w:val="24"/>
          <w:szCs w:val="24"/>
        </w:rPr>
      </w:pPr>
    </w:p>
    <w:p w14:paraId="5B0BAF55" w14:textId="77777777" w:rsidR="002D4AEC" w:rsidRPr="009C5435" w:rsidRDefault="002D4AEC" w:rsidP="002D4AEC">
      <w:pPr>
        <w:widowControl w:val="0"/>
        <w:suppressAutoHyphens/>
        <w:autoSpaceDE w:val="0"/>
        <w:ind w:left="709"/>
        <w:jc w:val="both"/>
        <w:rPr>
          <w:rFonts w:ascii="Arial Narrow" w:hAnsi="Arial Narrow"/>
          <w:strike/>
          <w:color w:val="000000"/>
          <w:sz w:val="24"/>
          <w:szCs w:val="24"/>
        </w:rPr>
      </w:pPr>
    </w:p>
    <w:p w14:paraId="5B0BAF56" w14:textId="77777777" w:rsidR="002D4AEC" w:rsidRPr="009C5435" w:rsidRDefault="002D4AEC" w:rsidP="002D4AEC">
      <w:pPr>
        <w:widowControl w:val="0"/>
        <w:tabs>
          <w:tab w:val="left" w:pos="8820"/>
        </w:tabs>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4. Cena zákazky</w:t>
      </w:r>
    </w:p>
    <w:p w14:paraId="5B0BAF57" w14:textId="77777777" w:rsidR="002D4AEC" w:rsidRPr="009C5435" w:rsidRDefault="002D4AEC" w:rsidP="002D4AEC">
      <w:pPr>
        <w:widowControl w:val="0"/>
        <w:tabs>
          <w:tab w:val="left" w:pos="8820"/>
        </w:tabs>
        <w:suppressAutoHyphens/>
        <w:autoSpaceDE w:val="0"/>
        <w:ind w:left="0"/>
        <w:jc w:val="both"/>
        <w:rPr>
          <w:rFonts w:ascii="Arial Narrow" w:hAnsi="Arial Narrow"/>
          <w:b/>
          <w:color w:val="000000"/>
          <w:sz w:val="24"/>
          <w:szCs w:val="24"/>
        </w:rPr>
      </w:pPr>
    </w:p>
    <w:p w14:paraId="5B0BAF58" w14:textId="77777777" w:rsidR="002D4AEC" w:rsidRPr="009C5435" w:rsidRDefault="002D4AEC" w:rsidP="002D4AEC">
      <w:pPr>
        <w:widowControl w:val="0"/>
        <w:tabs>
          <w:tab w:val="left" w:pos="8820"/>
        </w:tabs>
        <w:suppressAutoHyphens/>
        <w:autoSpaceDE w:val="0"/>
        <w:ind w:left="0"/>
        <w:jc w:val="both"/>
        <w:rPr>
          <w:rFonts w:ascii="Arial Narrow" w:hAnsi="Arial Narrow"/>
          <w:b/>
          <w:color w:val="000000"/>
          <w:sz w:val="24"/>
          <w:szCs w:val="24"/>
        </w:rPr>
      </w:pPr>
    </w:p>
    <w:p w14:paraId="5B0BAF59" w14:textId="77777777" w:rsidR="002D4AEC" w:rsidRPr="00DE7DC1" w:rsidRDefault="002D4AEC" w:rsidP="002D4AEC">
      <w:pPr>
        <w:widowControl w:val="0"/>
        <w:numPr>
          <w:ilvl w:val="1"/>
          <w:numId w:val="17"/>
        </w:numPr>
        <w:tabs>
          <w:tab w:val="left" w:pos="851"/>
        </w:tabs>
        <w:suppressAutoHyphens/>
        <w:autoSpaceDE w:val="0"/>
        <w:ind w:left="851" w:hanging="425"/>
        <w:jc w:val="both"/>
        <w:rPr>
          <w:rFonts w:ascii="Arial Narrow" w:hAnsi="Arial Narrow"/>
          <w:color w:val="000000"/>
          <w:sz w:val="24"/>
          <w:szCs w:val="24"/>
        </w:rPr>
      </w:pPr>
      <w:r w:rsidRPr="00DE7DC1">
        <w:rPr>
          <w:rFonts w:ascii="Arial Narrow" w:hAnsi="Arial Narrow"/>
          <w:color w:val="000000"/>
          <w:sz w:val="24"/>
          <w:szCs w:val="24"/>
        </w:rPr>
        <w:t xml:space="preserve">Cena za zhotovenie predmetu zákazky v rozsahu podľa Čl. 2. tejto zmluvy je stanovená dohodou zmluvných strán v súlade so zák. č. 18/1996 Z. z. o cenách, vyhláškou č. 87/1996 Z. z., a je vyjadrená zhotoviteľom oceneným výkazom výmer. </w:t>
      </w:r>
    </w:p>
    <w:p w14:paraId="5B0BAF5A" w14:textId="77777777" w:rsidR="002D4AEC" w:rsidRPr="00726BC3" w:rsidRDefault="002D4AEC" w:rsidP="002D4AEC">
      <w:pPr>
        <w:widowControl w:val="0"/>
        <w:numPr>
          <w:ilvl w:val="1"/>
          <w:numId w:val="17"/>
        </w:numPr>
        <w:tabs>
          <w:tab w:val="left" w:pos="851"/>
        </w:tabs>
        <w:suppressAutoHyphens/>
        <w:autoSpaceDE w:val="0"/>
        <w:ind w:left="851" w:hanging="425"/>
        <w:jc w:val="both"/>
        <w:rPr>
          <w:rFonts w:ascii="Arial Narrow" w:hAnsi="Arial Narrow"/>
          <w:color w:val="000000"/>
          <w:sz w:val="24"/>
          <w:szCs w:val="24"/>
        </w:rPr>
      </w:pPr>
      <w:r w:rsidRPr="00726BC3">
        <w:rPr>
          <w:rFonts w:ascii="Arial Narrow" w:hAnsi="Arial Narrow"/>
          <w:color w:val="000000"/>
          <w:sz w:val="24"/>
          <w:szCs w:val="24"/>
        </w:rPr>
        <w:t>Cena za zhotovenie celého diela podľa čl. 2. tejto zmluvy je</w:t>
      </w:r>
    </w:p>
    <w:p w14:paraId="5B0BAF5B"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 EUR s DPH (slovom .... EUR)</w:t>
      </w:r>
    </w:p>
    <w:p w14:paraId="5B0BAF5C"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pričom výška DPH je .......................... EUR</w:t>
      </w:r>
    </w:p>
    <w:p w14:paraId="5B0BAF5D"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cena bez DPH je ................................ EUR</w:t>
      </w:r>
    </w:p>
    <w:p w14:paraId="5B0BAF5E" w14:textId="77777777" w:rsidR="002D4AEC" w:rsidRPr="009C5435" w:rsidRDefault="002D4AEC" w:rsidP="002D4AEC">
      <w:pPr>
        <w:widowControl w:val="0"/>
        <w:numPr>
          <w:ilvl w:val="1"/>
          <w:numId w:val="17"/>
        </w:numPr>
        <w:suppressAutoHyphens/>
        <w:autoSpaceDE w:val="0"/>
        <w:ind w:left="851" w:hanging="437"/>
        <w:jc w:val="both"/>
        <w:rPr>
          <w:rFonts w:ascii="Arial Narrow" w:hAnsi="Arial Narrow"/>
          <w:strike/>
          <w:color w:val="000000"/>
          <w:sz w:val="24"/>
          <w:szCs w:val="24"/>
        </w:rPr>
      </w:pPr>
    </w:p>
    <w:p w14:paraId="5B0BAF5F" w14:textId="77777777" w:rsidR="002D4AEC" w:rsidRPr="009C5435" w:rsidRDefault="002D4AEC" w:rsidP="002D4AEC">
      <w:pPr>
        <w:widowControl w:val="0"/>
        <w:suppressAutoHyphens/>
        <w:autoSpaceDE w:val="0"/>
        <w:ind w:left="851"/>
        <w:jc w:val="both"/>
        <w:rPr>
          <w:rFonts w:ascii="Arial Narrow" w:hAnsi="Arial Narrow"/>
          <w:color w:val="000000"/>
          <w:sz w:val="24"/>
          <w:szCs w:val="24"/>
        </w:rPr>
      </w:pPr>
      <w:r w:rsidRPr="009C5435">
        <w:rPr>
          <w:rFonts w:ascii="Arial Narrow" w:hAnsi="Arial Narrow"/>
          <w:color w:val="000000"/>
          <w:sz w:val="24"/>
          <w:szCs w:val="24"/>
        </w:rPr>
        <w:t>Cena za dielo je cena konečná a zahŕňa odplatu za splnenie všetkých zmluvných záväzkov zhotoviteľa vyplývajúcich zo zmluvy o dielo, ako aj náhradu akýchkoľvek nákladov alebo výdavkov zhotoviteľa vynaložených na riadne vykonanie a odovzdanie diela objednávateľovi spĺňajúceho stanovený účel v rozsahu podľa zmluvy o dielo a jej príloh.</w:t>
      </w:r>
    </w:p>
    <w:p w14:paraId="5B0BAF60" w14:textId="77777777" w:rsidR="002D4AEC" w:rsidRPr="009C5435" w:rsidRDefault="002D4AEC" w:rsidP="002D4AEC">
      <w:pPr>
        <w:tabs>
          <w:tab w:val="left" w:pos="383"/>
        </w:tabs>
        <w:suppressAutoHyphens/>
        <w:ind w:left="851"/>
        <w:jc w:val="both"/>
        <w:rPr>
          <w:rFonts w:ascii="Arial Narrow" w:hAnsi="Arial Narrow"/>
          <w:color w:val="000000"/>
          <w:sz w:val="24"/>
          <w:szCs w:val="24"/>
        </w:rPr>
      </w:pPr>
      <w:r w:rsidRPr="009C5435">
        <w:rPr>
          <w:rFonts w:ascii="Arial Narrow" w:hAnsi="Arial Narrow"/>
          <w:color w:val="000000"/>
          <w:sz w:val="24"/>
          <w:szCs w:val="24"/>
        </w:rPr>
        <w:t>Jednotkové ceny za výkony, práce a dodávky uvedené vo výkaze výmer sú považované za konečné a platné počas trvania tejto zmluvy. Jednotkové ceny sú pevné a predpokladá sa, že pokrývajú všetky náklady a výdavky za uvedenú položku, i keď to nie je v opise položky podrobne vyšpecifikované. Ceny a sadzby uvedené v ocenenom výkaze výmer úplne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w:t>
      </w:r>
      <w:r w:rsidR="004A5EC0">
        <w:rPr>
          <w:rFonts w:ascii="Arial Narrow" w:hAnsi="Arial Narrow"/>
          <w:color w:val="000000"/>
          <w:sz w:val="24"/>
          <w:szCs w:val="24"/>
        </w:rPr>
        <w:t> </w:t>
      </w:r>
      <w:r w:rsidRPr="009C5435">
        <w:rPr>
          <w:rFonts w:ascii="Arial Narrow" w:hAnsi="Arial Narrow"/>
          <w:color w:val="000000"/>
          <w:sz w:val="24"/>
          <w:szCs w:val="24"/>
        </w:rPr>
        <w:t>dokument</w:t>
      </w:r>
      <w:r w:rsidR="004A5EC0">
        <w:rPr>
          <w:rFonts w:ascii="Arial Narrow" w:hAnsi="Arial Narrow"/>
          <w:color w:val="000000"/>
          <w:sz w:val="24"/>
          <w:szCs w:val="24"/>
        </w:rPr>
        <w:t>ov a</w:t>
      </w:r>
      <w:r w:rsidRPr="009C5435">
        <w:rPr>
          <w:rFonts w:ascii="Arial Narrow" w:hAnsi="Arial Narrow"/>
          <w:color w:val="000000"/>
          <w:sz w:val="24"/>
          <w:szCs w:val="24"/>
        </w:rPr>
        <w:t xml:space="preserve"> na ktorých je výkaz výmer založený. Jednotlivé položky výkazu výmer, ktoré zhotoviteľ neocenil, sú zahrnuté v iných ocenených položkách. </w:t>
      </w:r>
    </w:p>
    <w:p w14:paraId="5B0BAF61" w14:textId="77777777" w:rsidR="002D4AEC" w:rsidRPr="009C5435" w:rsidRDefault="002D4AEC" w:rsidP="002D4AEC">
      <w:pPr>
        <w:widowControl w:val="0"/>
        <w:numPr>
          <w:ilvl w:val="1"/>
          <w:numId w:val="17"/>
        </w:numPr>
        <w:suppressAutoHyphens/>
        <w:autoSpaceDE w:val="0"/>
        <w:ind w:left="851" w:hanging="425"/>
        <w:jc w:val="both"/>
        <w:rPr>
          <w:rFonts w:ascii="Arial Narrow" w:hAnsi="Arial Narrow"/>
          <w:color w:val="000000"/>
          <w:sz w:val="24"/>
          <w:szCs w:val="24"/>
        </w:rPr>
      </w:pPr>
      <w:r w:rsidRPr="009C5435">
        <w:rPr>
          <w:rFonts w:ascii="Arial Narrow" w:hAnsi="Arial Narrow"/>
          <w:color w:val="000000"/>
          <w:sz w:val="24"/>
          <w:szCs w:val="24"/>
        </w:rPr>
        <w:t>Objednávateľ neposkytne zhotoviteľovi finančný preddavok.</w:t>
      </w:r>
    </w:p>
    <w:p w14:paraId="5B0BAF62" w14:textId="77777777" w:rsidR="002D4AEC" w:rsidRDefault="002D4AEC" w:rsidP="002D4AEC">
      <w:pPr>
        <w:widowControl w:val="0"/>
        <w:numPr>
          <w:ilvl w:val="1"/>
          <w:numId w:val="17"/>
        </w:numPr>
        <w:suppressAutoHyphens/>
        <w:autoSpaceDE w:val="0"/>
        <w:ind w:left="851" w:hanging="425"/>
        <w:jc w:val="both"/>
        <w:rPr>
          <w:rFonts w:ascii="Arial Narrow" w:hAnsi="Arial Narrow"/>
          <w:color w:val="000000"/>
          <w:sz w:val="24"/>
          <w:szCs w:val="24"/>
        </w:rPr>
      </w:pPr>
      <w:r w:rsidRPr="009C5435">
        <w:rPr>
          <w:rFonts w:ascii="Arial Narrow" w:hAnsi="Arial Narrow"/>
          <w:color w:val="000000"/>
          <w:sz w:val="24"/>
          <w:szCs w:val="24"/>
        </w:rPr>
        <w:t>V cene za zhotovenie diela sú obsiahnuté aj náklady na vybudovanie, prevádzku, údržbu a vypratanie zariadenia staveniska zhotoviteľom.</w:t>
      </w:r>
    </w:p>
    <w:p w14:paraId="5B0BAF63" w14:textId="77777777" w:rsidR="002D4AEC" w:rsidRPr="009C5435" w:rsidRDefault="002D4AEC" w:rsidP="002D4AEC">
      <w:pPr>
        <w:widowControl w:val="0"/>
        <w:suppressAutoHyphens/>
        <w:autoSpaceDE w:val="0"/>
        <w:ind w:left="0"/>
        <w:rPr>
          <w:rFonts w:ascii="Arial Narrow" w:hAnsi="Arial Narrow"/>
          <w:b/>
          <w:color w:val="000000"/>
          <w:sz w:val="24"/>
          <w:szCs w:val="24"/>
        </w:rPr>
      </w:pPr>
    </w:p>
    <w:p w14:paraId="5B0BAF64"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p>
    <w:p w14:paraId="5B0BAF65"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5. Platobné podmienky</w:t>
      </w:r>
    </w:p>
    <w:p w14:paraId="5B0BAF66"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67"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68"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Pr>
          <w:rFonts w:ascii="Arial Narrow" w:hAnsi="Arial Narrow"/>
          <w:color w:val="000000"/>
          <w:sz w:val="24"/>
          <w:szCs w:val="24"/>
        </w:rPr>
        <w:t xml:space="preserve">Priebežná fakturácia bude raz mesačne a lehota splatnosti faktúr bude 60 dní. </w:t>
      </w:r>
    </w:p>
    <w:p w14:paraId="5B0BAF69" w14:textId="55481D84"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Zhotoviteľ musí svoje práce vyúčtovať overiteľným</w:t>
      </w:r>
      <w:r w:rsidR="0093334B">
        <w:rPr>
          <w:rFonts w:ascii="Arial Narrow" w:hAnsi="Arial Narrow"/>
          <w:color w:val="000000"/>
          <w:sz w:val="24"/>
          <w:szCs w:val="24"/>
        </w:rPr>
        <w:t xml:space="preserve"> </w:t>
      </w:r>
      <w:r w:rsidRPr="009C5435">
        <w:rPr>
          <w:rFonts w:ascii="Arial Narrow" w:hAnsi="Arial Narrow"/>
          <w:color w:val="000000"/>
          <w:sz w:val="24"/>
          <w:szCs w:val="24"/>
        </w:rPr>
        <w:t>spôsobom. Súčasťou faktúry</w:t>
      </w:r>
      <w:r w:rsidR="0093334B">
        <w:rPr>
          <w:rFonts w:ascii="Arial Narrow" w:hAnsi="Arial Narrow"/>
          <w:color w:val="000000"/>
          <w:sz w:val="24"/>
          <w:szCs w:val="24"/>
        </w:rPr>
        <w:t xml:space="preserve"> </w:t>
      </w:r>
      <w:r w:rsidRPr="009C5435">
        <w:rPr>
          <w:rFonts w:ascii="Arial Narrow" w:hAnsi="Arial Narrow"/>
          <w:color w:val="000000"/>
          <w:sz w:val="24"/>
          <w:szCs w:val="24"/>
        </w:rPr>
        <w:t xml:space="preserve">je súpis vykonaných prác v cenovom ohodnotení. </w:t>
      </w:r>
    </w:p>
    <w:p w14:paraId="5B0BAF6A"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Súpis vykonaných prác, ktor</w:t>
      </w:r>
      <w:r w:rsidR="00A02DE9">
        <w:rPr>
          <w:rFonts w:ascii="Arial Narrow" w:hAnsi="Arial Narrow"/>
          <w:color w:val="000000"/>
          <w:sz w:val="24"/>
          <w:szCs w:val="24"/>
        </w:rPr>
        <w:t>ých</w:t>
      </w:r>
      <w:r w:rsidRPr="009C5435">
        <w:rPr>
          <w:rFonts w:ascii="Arial Narrow" w:hAnsi="Arial Narrow"/>
          <w:color w:val="000000"/>
          <w:sz w:val="24"/>
          <w:szCs w:val="24"/>
        </w:rPr>
        <w:t xml:space="preserve"> cena je predmetom zhotoviteľom vystavenej faktúry, musí byť potvrdený stavebným dozorom, </w:t>
      </w:r>
      <w:proofErr w:type="spellStart"/>
      <w:r w:rsidRPr="009C5435">
        <w:rPr>
          <w:rFonts w:ascii="Arial Narrow" w:hAnsi="Arial Narrow"/>
          <w:color w:val="000000"/>
          <w:sz w:val="24"/>
          <w:szCs w:val="24"/>
        </w:rPr>
        <w:t>t.j</w:t>
      </w:r>
      <w:proofErr w:type="spellEnd"/>
      <w:r w:rsidRPr="009C5435">
        <w:rPr>
          <w:rFonts w:ascii="Arial Narrow" w:hAnsi="Arial Narrow"/>
          <w:color w:val="000000"/>
          <w:sz w:val="24"/>
          <w:szCs w:val="24"/>
        </w:rPr>
        <w:t>. musí byť opatrený pečiatkou objednávateľa a podpisom stavebného dozoru. Stavebný dozor je povinný potvrdiť súpis vykonaných prác najneskôr do 3 (troch) pracovných dní od predloženia faktúry (súpisu) zhotoviteľom. Zmluvné strany sa dohodli, že v prípade, ak stavebný dozor bez vážneho písomného dôvodu neodsúhlasí súpis vykonaných prác v dohodnutej dobe, platí,</w:t>
      </w:r>
      <w:r w:rsidR="00A02DE9">
        <w:rPr>
          <w:rFonts w:ascii="Arial Narrow" w:hAnsi="Arial Narrow"/>
          <w:color w:val="000000"/>
          <w:sz w:val="24"/>
          <w:szCs w:val="24"/>
        </w:rPr>
        <w:t xml:space="preserve"> </w:t>
      </w:r>
      <w:r w:rsidRPr="009C5435">
        <w:rPr>
          <w:rFonts w:ascii="Arial Narrow" w:hAnsi="Arial Narrow"/>
          <w:color w:val="000000"/>
          <w:sz w:val="24"/>
          <w:szCs w:val="24"/>
        </w:rPr>
        <w:t>že so súpisom vykonaných prác súhlasí a objednávateľ sa zaväzuje riadne a včas uhradiť cenu týchto prác.</w:t>
      </w:r>
    </w:p>
    <w:p w14:paraId="5B0BAF6B"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Stavebný dozor zabezpečí objednávateľ.</w:t>
      </w:r>
    </w:p>
    <w:p w14:paraId="5B0BAF6C"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Faktúra musí byť objednávateľovi doručená vrátane všetkých príloh v 6 originálnych vyhotoveniach.</w:t>
      </w:r>
    </w:p>
    <w:p w14:paraId="5B0BAF6D"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Zhotoviteľ zodpovedá za správnosť a úplnosť faktúr, ktoré musia mať náležitosti daňového dokladu v zmysle zákona o dani z pridanej hodnoty v znení neskorších predpisov a v znení § 3a ods. 1 zák. č. 500/2001 Z. z.</w:t>
      </w:r>
    </w:p>
    <w:p w14:paraId="5B0BAF6E" w14:textId="77777777" w:rsidR="002D4AEC" w:rsidRPr="00263AFA"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263AFA">
        <w:rPr>
          <w:rFonts w:ascii="Arial Narrow" w:hAnsi="Arial Narrow"/>
          <w:color w:val="000000"/>
          <w:sz w:val="24"/>
          <w:szCs w:val="24"/>
        </w:rPr>
        <w:t>V prípade, že faktúra nebude obsahovať náležitosti uvedené v tejto zmluve, objednávateľ je oprávnený vrátiť ju v lehote splatnosti zhotoviteľovi na doplnenie. V takom prípade sa preruší plynutie lehoty splatnosti a nová lehota splatnosti začne plynúť doručením opravenej faktúry objednávateľovi.</w:t>
      </w:r>
    </w:p>
    <w:p w14:paraId="5B0BAF6F"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 xml:space="preserve">Lehota splatnosti faktúr je </w:t>
      </w:r>
      <w:r w:rsidRPr="00F97F43">
        <w:rPr>
          <w:rFonts w:ascii="Arial Narrow" w:hAnsi="Arial Narrow"/>
          <w:b/>
          <w:color w:val="000000"/>
          <w:sz w:val="24"/>
          <w:szCs w:val="24"/>
        </w:rPr>
        <w:t>60 dní</w:t>
      </w:r>
      <w:r w:rsidRPr="009C5435">
        <w:rPr>
          <w:rFonts w:ascii="Arial Narrow" w:hAnsi="Arial Narrow"/>
          <w:color w:val="000000"/>
          <w:sz w:val="24"/>
          <w:szCs w:val="24"/>
        </w:rPr>
        <w:t xml:space="preserve"> od doručenia objednávateľovi. V prípade, že splatnosť faktúry pripadne na deň pracovného voľna alebo pracovného pokoja, bude sa za deň splatnosti považovať najbližší nasledujúci pracovný deň. V prípade </w:t>
      </w:r>
      <w:proofErr w:type="spellStart"/>
      <w:r w:rsidRPr="009C5435">
        <w:rPr>
          <w:rFonts w:ascii="Arial Narrow" w:hAnsi="Arial Narrow"/>
          <w:color w:val="000000"/>
          <w:sz w:val="24"/>
          <w:szCs w:val="24"/>
        </w:rPr>
        <w:t>predfinancovania</w:t>
      </w:r>
      <w:proofErr w:type="spellEnd"/>
      <w:r w:rsidRPr="009C5435">
        <w:rPr>
          <w:rFonts w:ascii="Arial Narrow" w:hAnsi="Arial Narrow"/>
          <w:color w:val="000000"/>
          <w:sz w:val="24"/>
          <w:szCs w:val="24"/>
        </w:rPr>
        <w:t xml:space="preserve"> v zmysle Zmluvy o poskytnutí nenávratného finančného príspevku faktúra nenadobudne splatnosť skôr, ako 5 pracovných dní odo dňa kedy riadiaci orgán pripíše na účet objednávateľa príslušnú finančnú sumu. Objednávateľ sa zaväzuje bez zbytočného odkladu písomne informovať zhotoviteľa o tom, že príslušná suma nebola riadiacim orgánom pripísaná na účet objednávateľa.</w:t>
      </w:r>
    </w:p>
    <w:p w14:paraId="5B0BAF70" w14:textId="77777777" w:rsidR="002D4AEC" w:rsidRPr="00596B29" w:rsidRDefault="002D4AEC" w:rsidP="002D4AEC">
      <w:pPr>
        <w:widowControl w:val="0"/>
        <w:numPr>
          <w:ilvl w:val="1"/>
          <w:numId w:val="23"/>
        </w:numPr>
        <w:tabs>
          <w:tab w:val="num" w:pos="0"/>
        </w:tabs>
        <w:suppressAutoHyphens/>
        <w:autoSpaceDE w:val="0"/>
        <w:ind w:left="1134" w:hanging="567"/>
        <w:jc w:val="both"/>
        <w:rPr>
          <w:rFonts w:ascii="Arial Narrow" w:hAnsi="Arial Narrow"/>
          <w:sz w:val="24"/>
          <w:szCs w:val="24"/>
        </w:rPr>
      </w:pPr>
      <w:r w:rsidRPr="009C5435">
        <w:rPr>
          <w:rFonts w:ascii="Arial Narrow" w:hAnsi="Arial Narrow"/>
          <w:color w:val="000000"/>
          <w:sz w:val="24"/>
          <w:szCs w:val="24"/>
        </w:rPr>
        <w:t xml:space="preserve">Platby budú vykonávané bezhotovostným platobným stykom na účet zhotoviteľa. Za zaplatenie faktúry sa </w:t>
      </w:r>
      <w:r w:rsidRPr="00596B29">
        <w:rPr>
          <w:rFonts w:ascii="Arial Narrow" w:hAnsi="Arial Narrow"/>
          <w:sz w:val="24"/>
          <w:szCs w:val="24"/>
        </w:rPr>
        <w:t>považuje odpísanie fakturovanej čiastky z účtu objednávateľa v prospech účtu zhotoviteľa.</w:t>
      </w:r>
    </w:p>
    <w:p w14:paraId="5B0BAF71" w14:textId="33D62E25" w:rsidR="002D4AEC" w:rsidRPr="00596B29" w:rsidRDefault="008B5AC8" w:rsidP="002D4AEC">
      <w:pPr>
        <w:widowControl w:val="0"/>
        <w:numPr>
          <w:ilvl w:val="1"/>
          <w:numId w:val="23"/>
        </w:numPr>
        <w:tabs>
          <w:tab w:val="num" w:pos="0"/>
        </w:tabs>
        <w:suppressAutoHyphens/>
        <w:autoSpaceDE w:val="0"/>
        <w:ind w:left="1134" w:hanging="567"/>
        <w:jc w:val="both"/>
        <w:rPr>
          <w:rFonts w:ascii="Arial Narrow" w:hAnsi="Arial Narrow"/>
          <w:b/>
          <w:sz w:val="24"/>
          <w:szCs w:val="24"/>
        </w:rPr>
      </w:pPr>
      <w:r w:rsidRPr="008B5AC8">
        <w:rPr>
          <w:rFonts w:ascii="Arial Narrow" w:hAnsi="Arial Narrow"/>
          <w:sz w:val="24"/>
          <w:szCs w:val="24"/>
        </w:rPr>
        <w:t>Ak je objednávateľ v omeškaní z úhradou faktúry, môže zhotoviteľ účtovať objednávateľovi úrok z omeškania vo výške 0,03 % z nezaplatenej sumy za každý deň omeškania.</w:t>
      </w:r>
      <w:r w:rsidR="006B0A59" w:rsidRPr="00596B29">
        <w:rPr>
          <w:rFonts w:ascii="Arial Narrow" w:hAnsi="Arial Narrow"/>
          <w:sz w:val="24"/>
          <w:szCs w:val="24"/>
        </w:rPr>
        <w:t xml:space="preserve"> </w:t>
      </w:r>
    </w:p>
    <w:p w14:paraId="5B0BAF72" w14:textId="274B5CC5" w:rsidR="002D4AEC" w:rsidRPr="00596B29" w:rsidRDefault="00364227" w:rsidP="002D4AEC">
      <w:pPr>
        <w:widowControl w:val="0"/>
        <w:numPr>
          <w:ilvl w:val="1"/>
          <w:numId w:val="23"/>
        </w:numPr>
        <w:tabs>
          <w:tab w:val="num" w:pos="0"/>
        </w:tabs>
        <w:suppressAutoHyphens/>
        <w:autoSpaceDE w:val="0"/>
        <w:ind w:left="1134" w:hanging="567"/>
        <w:jc w:val="both"/>
        <w:rPr>
          <w:rFonts w:ascii="Arial Narrow" w:hAnsi="Arial Narrow"/>
          <w:b/>
          <w:sz w:val="24"/>
          <w:szCs w:val="24"/>
        </w:rPr>
      </w:pPr>
      <w:r w:rsidRPr="00364227">
        <w:rPr>
          <w:rFonts w:ascii="Arial Narrow" w:hAnsi="Arial Narrow"/>
          <w:sz w:val="24"/>
          <w:szCs w:val="24"/>
        </w:rPr>
        <w:t xml:space="preserve">Zmluvné strany sa dohodli na zložení kaucie na riadne a včasné plnenie povinností zhotoviteľa z tejto zmluvy počas realizácie diela, ktorú je zhotoviteľ povinný zložiť najneskôr v deň podpisu zmluvy vo výške </w:t>
      </w:r>
      <w:r w:rsidR="00354F03">
        <w:rPr>
          <w:rFonts w:ascii="Arial Narrow" w:hAnsi="Arial Narrow"/>
          <w:sz w:val="24"/>
          <w:szCs w:val="24"/>
        </w:rPr>
        <w:t>10</w:t>
      </w:r>
      <w:r w:rsidRPr="00364227">
        <w:rPr>
          <w:rFonts w:ascii="Arial Narrow" w:hAnsi="Arial Narrow"/>
          <w:sz w:val="24"/>
          <w:szCs w:val="24"/>
        </w:rPr>
        <w:t>% zo zmluvnej hodnoty diela v podobe zloženia hotovosti na účet objednávateľa alebo formou uvedenou vo výzve na podpis tejto zmluvy o dielo.</w:t>
      </w:r>
    </w:p>
    <w:p w14:paraId="69B63FFC" w14:textId="77777777" w:rsidR="0027366D" w:rsidRPr="00F95FEB" w:rsidRDefault="0027366D" w:rsidP="0027366D">
      <w:pPr>
        <w:widowControl w:val="0"/>
        <w:numPr>
          <w:ilvl w:val="1"/>
          <w:numId w:val="23"/>
        </w:numPr>
        <w:suppressAutoHyphens/>
        <w:autoSpaceDE w:val="0"/>
        <w:ind w:left="1134" w:hanging="567"/>
        <w:jc w:val="both"/>
        <w:rPr>
          <w:rFonts w:ascii="Arial Narrow" w:hAnsi="Arial Narrow"/>
          <w:color w:val="000000"/>
          <w:sz w:val="24"/>
          <w:szCs w:val="24"/>
        </w:rPr>
      </w:pPr>
      <w:r w:rsidRPr="00F95FEB">
        <w:rPr>
          <w:rFonts w:ascii="Arial Narrow" w:hAnsi="Arial Narrow"/>
          <w:color w:val="000000"/>
          <w:sz w:val="24"/>
          <w:szCs w:val="24"/>
        </w:rPr>
        <w:t>Objednávateľ sa zaväzuje vrátiť kauciu bez úrokov na účet zhotoviteľa nasledovne:</w:t>
      </w:r>
    </w:p>
    <w:p w14:paraId="0FC1985E" w14:textId="4CEE1106" w:rsidR="0027366D" w:rsidRPr="00F95FEB" w:rsidRDefault="0027366D" w:rsidP="0027366D">
      <w:pPr>
        <w:widowControl w:val="0"/>
        <w:suppressAutoHyphens/>
        <w:autoSpaceDE w:val="0"/>
        <w:ind w:left="1134" w:hanging="567"/>
        <w:jc w:val="both"/>
        <w:rPr>
          <w:rFonts w:ascii="Arial Narrow" w:hAnsi="Arial Narrow"/>
          <w:color w:val="000000"/>
          <w:sz w:val="24"/>
          <w:szCs w:val="24"/>
        </w:rPr>
      </w:pPr>
      <w:r w:rsidRPr="00F95FEB">
        <w:rPr>
          <w:rFonts w:ascii="Arial Narrow" w:hAnsi="Arial Narrow"/>
          <w:color w:val="000000"/>
          <w:sz w:val="24"/>
          <w:szCs w:val="24"/>
        </w:rPr>
        <w:tab/>
        <w:t xml:space="preserve">- čiastku vo výške </w:t>
      </w:r>
      <w:r w:rsidR="00912E78">
        <w:rPr>
          <w:rFonts w:ascii="Arial Narrow" w:hAnsi="Arial Narrow"/>
          <w:color w:val="000000"/>
          <w:sz w:val="24"/>
          <w:szCs w:val="24"/>
        </w:rPr>
        <w:t>2</w:t>
      </w:r>
      <w:r w:rsidRPr="00F95FEB">
        <w:rPr>
          <w:rFonts w:ascii="Arial Narrow" w:hAnsi="Arial Narrow"/>
          <w:color w:val="000000"/>
          <w:sz w:val="24"/>
          <w:szCs w:val="24"/>
        </w:rPr>
        <w:t>/3 kaucie v lehote do 14 kalendárnych dní odo dňa odstránenia všetkých vád a nedorobkov zistených na odovzdávacom a preberacom konaní, ktorých zoznam bude prílohou obojstranne podpísaného protokolu o odovzdaní a prevzatí diela a</w:t>
      </w:r>
    </w:p>
    <w:p w14:paraId="5B0BAF73" w14:textId="53635AB6" w:rsidR="009C1F8E" w:rsidRPr="00596B29" w:rsidRDefault="0027366D" w:rsidP="0076336E">
      <w:pPr>
        <w:widowControl w:val="0"/>
        <w:suppressAutoHyphens/>
        <w:autoSpaceDE w:val="0"/>
        <w:ind w:left="1134"/>
        <w:jc w:val="both"/>
        <w:rPr>
          <w:rFonts w:ascii="Arial Narrow" w:hAnsi="Arial Narrow"/>
          <w:sz w:val="24"/>
          <w:szCs w:val="24"/>
        </w:rPr>
      </w:pPr>
      <w:r w:rsidRPr="00F95FEB">
        <w:rPr>
          <w:rFonts w:ascii="Arial Narrow" w:hAnsi="Arial Narrow"/>
          <w:color w:val="000000"/>
          <w:sz w:val="24"/>
          <w:szCs w:val="24"/>
        </w:rPr>
        <w:t xml:space="preserve">- čiastku vo výške </w:t>
      </w:r>
      <w:r w:rsidR="00912E78">
        <w:rPr>
          <w:rFonts w:ascii="Arial Narrow" w:hAnsi="Arial Narrow"/>
          <w:color w:val="000000"/>
          <w:sz w:val="24"/>
          <w:szCs w:val="24"/>
        </w:rPr>
        <w:t>1</w:t>
      </w:r>
      <w:r w:rsidRPr="00F95FEB">
        <w:rPr>
          <w:rFonts w:ascii="Arial Narrow" w:hAnsi="Arial Narrow"/>
          <w:color w:val="000000"/>
          <w:sz w:val="24"/>
          <w:szCs w:val="24"/>
        </w:rPr>
        <w:t>/3 kaucie v lehote do 14 dní odo dňa odstránenia všetkých vád a nedorobkov zistených na kolaudačnom konaní, ktorých zoznam bude prílohou protokolu z kolaudačného konania.</w:t>
      </w:r>
    </w:p>
    <w:p w14:paraId="5B0BAF74" w14:textId="5C0DD323" w:rsidR="002D4AEC" w:rsidRPr="00596B29" w:rsidRDefault="0076336E" w:rsidP="005F710E">
      <w:pPr>
        <w:widowControl w:val="0"/>
        <w:numPr>
          <w:ilvl w:val="1"/>
          <w:numId w:val="23"/>
        </w:numPr>
        <w:suppressAutoHyphens/>
        <w:autoSpaceDE w:val="0"/>
        <w:ind w:left="1134" w:hanging="708"/>
        <w:jc w:val="both"/>
        <w:rPr>
          <w:rFonts w:ascii="Arial Narrow" w:hAnsi="Arial Narrow"/>
          <w:sz w:val="24"/>
          <w:szCs w:val="24"/>
        </w:rPr>
      </w:pPr>
      <w:r w:rsidRPr="0076336E">
        <w:rPr>
          <w:rFonts w:ascii="Arial Narrow" w:hAnsi="Arial Narrow"/>
          <w:sz w:val="24"/>
          <w:szCs w:val="24"/>
          <w:lang w:eastAsia="en-GB"/>
        </w:rPr>
        <w:t>Objednávateľ je oprávnený uspokojiť si z kaucie svoje nároky z vád diela, nároky na zaplatenie zmluvnej pokuty, náhradu škody, náklady vzniknuté v dôsledku odstúpenia od zmluvy a iné nároky, ktoré nebudú zhotoviteľom riadne a včas uspokojené.</w:t>
      </w:r>
    </w:p>
    <w:p w14:paraId="5B0BAF7B" w14:textId="5AA1E5B1" w:rsidR="00711960" w:rsidRPr="00596B29" w:rsidRDefault="00711960" w:rsidP="00B3165E">
      <w:pPr>
        <w:widowControl w:val="0"/>
        <w:suppressAutoHyphens/>
        <w:autoSpaceDE w:val="0"/>
        <w:jc w:val="both"/>
        <w:rPr>
          <w:rFonts w:ascii="Arial Narrow" w:hAnsi="Arial Narrow"/>
          <w:sz w:val="24"/>
          <w:szCs w:val="24"/>
        </w:rPr>
      </w:pPr>
    </w:p>
    <w:p w14:paraId="5B0BAF7C" w14:textId="77777777" w:rsidR="00711960" w:rsidRPr="00596B29" w:rsidRDefault="00711960" w:rsidP="00711960">
      <w:pPr>
        <w:widowControl w:val="0"/>
        <w:suppressAutoHyphens/>
        <w:autoSpaceDE w:val="0"/>
        <w:jc w:val="both"/>
        <w:rPr>
          <w:rFonts w:ascii="Arial Narrow" w:hAnsi="Arial Narrow"/>
          <w:sz w:val="24"/>
          <w:szCs w:val="24"/>
        </w:rPr>
      </w:pPr>
      <w:r w:rsidRPr="00596B29">
        <w:rPr>
          <w:rFonts w:ascii="Arial Narrow" w:hAnsi="Arial Narrow"/>
          <w:sz w:val="24"/>
          <w:szCs w:val="24"/>
        </w:rPr>
        <w:t xml:space="preserve">         </w:t>
      </w:r>
    </w:p>
    <w:p w14:paraId="5B0BAF7D" w14:textId="77777777" w:rsidR="002D4AEC" w:rsidRPr="00596B29" w:rsidRDefault="002D4AEC" w:rsidP="00065A1B">
      <w:pPr>
        <w:widowControl w:val="0"/>
        <w:suppressAutoHyphens/>
        <w:autoSpaceDE w:val="0"/>
        <w:ind w:left="0"/>
        <w:rPr>
          <w:rFonts w:ascii="Arial Narrow" w:hAnsi="Arial Narrow"/>
          <w:b/>
          <w:sz w:val="24"/>
          <w:szCs w:val="24"/>
        </w:rPr>
      </w:pPr>
    </w:p>
    <w:p w14:paraId="5B0BAF7E"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6. Záručná doba a zodpovednosť za vady</w:t>
      </w:r>
    </w:p>
    <w:p w14:paraId="5B0BAF7F"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80"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to, že predmet tejto zmluvy bude zhotovený podľa technického zadania, projektovej dokumentácie, výkazu výmer a podmienok tejto zmluvy a že počas záručnej </w:t>
      </w:r>
      <w:r w:rsidR="00715631" w:rsidRPr="00596B29">
        <w:rPr>
          <w:rFonts w:ascii="Arial Narrow" w:hAnsi="Arial Narrow"/>
          <w:sz w:val="24"/>
          <w:szCs w:val="24"/>
        </w:rPr>
        <w:t>doby</w:t>
      </w:r>
      <w:r w:rsidRPr="00596B29">
        <w:rPr>
          <w:rFonts w:ascii="Arial Narrow" w:hAnsi="Arial Narrow"/>
          <w:sz w:val="24"/>
          <w:szCs w:val="24"/>
        </w:rPr>
        <w:t xml:space="preserve"> bude mať vlastnosti dohodnuté v tejto zmluve</w:t>
      </w:r>
      <w:r w:rsidR="00715631" w:rsidRPr="00596B29">
        <w:rPr>
          <w:rFonts w:ascii="Arial Narrow" w:hAnsi="Arial Narrow"/>
          <w:sz w:val="24"/>
          <w:szCs w:val="24"/>
        </w:rPr>
        <w:t xml:space="preserve"> a bude spôsobil</w:t>
      </w:r>
      <w:r w:rsidR="00065A1B" w:rsidRPr="00596B29">
        <w:rPr>
          <w:rFonts w:ascii="Arial Narrow" w:hAnsi="Arial Narrow"/>
          <w:sz w:val="24"/>
          <w:szCs w:val="24"/>
        </w:rPr>
        <w:t>ý</w:t>
      </w:r>
      <w:r w:rsidR="00715631" w:rsidRPr="00596B29">
        <w:rPr>
          <w:rFonts w:ascii="Arial Narrow" w:hAnsi="Arial Narrow"/>
          <w:sz w:val="24"/>
          <w:szCs w:val="24"/>
        </w:rPr>
        <w:t xml:space="preserve"> na riadne užívanie.</w:t>
      </w:r>
    </w:p>
    <w:p w14:paraId="5B0BAF81"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vady, ktoré predmet </w:t>
      </w:r>
      <w:r w:rsidR="00F35BAD" w:rsidRPr="00596B29">
        <w:rPr>
          <w:rFonts w:ascii="Arial Narrow" w:hAnsi="Arial Narrow"/>
          <w:sz w:val="24"/>
          <w:szCs w:val="24"/>
        </w:rPr>
        <w:t xml:space="preserve">plnenia </w:t>
      </w:r>
      <w:r w:rsidRPr="00596B29">
        <w:rPr>
          <w:rFonts w:ascii="Arial Narrow" w:hAnsi="Arial Narrow"/>
          <w:sz w:val="24"/>
          <w:szCs w:val="24"/>
        </w:rPr>
        <w:t>má v čase jeho odovzdania objednávateľov</w:t>
      </w:r>
      <w:r w:rsidR="00AE3319" w:rsidRPr="00596B29">
        <w:rPr>
          <w:rFonts w:ascii="Arial Narrow" w:hAnsi="Arial Narrow"/>
          <w:sz w:val="24"/>
          <w:szCs w:val="24"/>
        </w:rPr>
        <w:t>i</w:t>
      </w:r>
      <w:r w:rsidR="00F35BAD" w:rsidRPr="00596B29">
        <w:rPr>
          <w:rFonts w:ascii="Arial Narrow" w:hAnsi="Arial Narrow"/>
          <w:sz w:val="24"/>
          <w:szCs w:val="24"/>
        </w:rPr>
        <w:t>,</w:t>
      </w:r>
      <w:r w:rsidR="00BF0E38" w:rsidRPr="00596B29">
        <w:rPr>
          <w:rFonts w:ascii="Arial Narrow" w:hAnsi="Arial Narrow"/>
          <w:sz w:val="24"/>
          <w:szCs w:val="24"/>
        </w:rPr>
        <w:t xml:space="preserve"> </w:t>
      </w:r>
      <w:r w:rsidR="00AE3319" w:rsidRPr="00596B29">
        <w:rPr>
          <w:rFonts w:ascii="Arial Narrow" w:hAnsi="Arial Narrow"/>
          <w:sz w:val="24"/>
          <w:szCs w:val="24"/>
        </w:rPr>
        <w:t>ako i za tie,</w:t>
      </w:r>
      <w:r w:rsidR="009B4EFB" w:rsidRPr="00596B29">
        <w:rPr>
          <w:rFonts w:ascii="Arial Narrow" w:hAnsi="Arial Narrow"/>
          <w:sz w:val="24"/>
          <w:szCs w:val="24"/>
        </w:rPr>
        <w:t xml:space="preserve"> </w:t>
      </w:r>
      <w:r w:rsidR="00BF0E38" w:rsidRPr="00596B29">
        <w:rPr>
          <w:rFonts w:ascii="Arial Narrow" w:hAnsi="Arial Narrow"/>
          <w:sz w:val="24"/>
          <w:szCs w:val="24"/>
        </w:rPr>
        <w:t xml:space="preserve">ktoré sa </w:t>
      </w:r>
      <w:r w:rsidR="000A793D" w:rsidRPr="00596B29">
        <w:rPr>
          <w:rFonts w:ascii="Arial Narrow" w:hAnsi="Arial Narrow"/>
          <w:sz w:val="24"/>
          <w:szCs w:val="24"/>
        </w:rPr>
        <w:t xml:space="preserve">prejavia </w:t>
      </w:r>
      <w:r w:rsidR="00BF0E38" w:rsidRPr="00596B29">
        <w:rPr>
          <w:rFonts w:ascii="Arial Narrow" w:hAnsi="Arial Narrow"/>
          <w:sz w:val="24"/>
          <w:szCs w:val="24"/>
        </w:rPr>
        <w:t>počas trvania záručnej doby</w:t>
      </w:r>
      <w:r w:rsidR="000A793D" w:rsidRPr="00596B29">
        <w:rPr>
          <w:rFonts w:ascii="Arial Narrow" w:hAnsi="Arial Narrow"/>
          <w:sz w:val="24"/>
          <w:szCs w:val="24"/>
        </w:rPr>
        <w:t>.</w:t>
      </w:r>
      <w:r w:rsidRPr="00596B29">
        <w:rPr>
          <w:rFonts w:ascii="Arial Narrow" w:hAnsi="Arial Narrow"/>
          <w:sz w:val="24"/>
          <w:szCs w:val="24"/>
        </w:rPr>
        <w:t xml:space="preserve"> </w:t>
      </w:r>
      <w:r w:rsidR="000A793D" w:rsidRPr="00596B29">
        <w:rPr>
          <w:rFonts w:ascii="Arial Narrow" w:hAnsi="Arial Narrow"/>
          <w:sz w:val="24"/>
          <w:szCs w:val="24"/>
        </w:rPr>
        <w:t xml:space="preserve"> </w:t>
      </w:r>
    </w:p>
    <w:p w14:paraId="5B0BAF82"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Záručná </w:t>
      </w:r>
      <w:r w:rsidR="00101B47" w:rsidRPr="00596B29">
        <w:rPr>
          <w:rFonts w:ascii="Arial Narrow" w:hAnsi="Arial Narrow"/>
          <w:sz w:val="24"/>
          <w:szCs w:val="24"/>
        </w:rPr>
        <w:t>doba</w:t>
      </w:r>
      <w:r w:rsidRPr="00596B29">
        <w:rPr>
          <w:rFonts w:ascii="Arial Narrow" w:hAnsi="Arial Narrow"/>
          <w:sz w:val="24"/>
          <w:szCs w:val="24"/>
        </w:rPr>
        <w:t xml:space="preserve"> na celú zákazku je </w:t>
      </w:r>
      <w:r w:rsidRPr="00596B29">
        <w:rPr>
          <w:rFonts w:ascii="Arial Narrow" w:hAnsi="Arial Narrow"/>
          <w:b/>
          <w:sz w:val="24"/>
          <w:szCs w:val="24"/>
        </w:rPr>
        <w:t>60 mesiacov</w:t>
      </w:r>
      <w:r w:rsidRPr="00596B29">
        <w:rPr>
          <w:rFonts w:ascii="Arial Narrow" w:hAnsi="Arial Narrow"/>
          <w:sz w:val="24"/>
          <w:szCs w:val="24"/>
        </w:rPr>
        <w:t xml:space="preserve"> a začína plynúť odo dňa odovzdania </w:t>
      </w:r>
      <w:r w:rsidR="00F35BAD" w:rsidRPr="00596B29">
        <w:rPr>
          <w:rFonts w:ascii="Arial Narrow" w:hAnsi="Arial Narrow"/>
          <w:sz w:val="24"/>
          <w:szCs w:val="24"/>
        </w:rPr>
        <w:t>diela</w:t>
      </w:r>
      <w:r w:rsidRPr="00596B29">
        <w:rPr>
          <w:rFonts w:ascii="Arial Narrow" w:hAnsi="Arial Narrow"/>
          <w:sz w:val="24"/>
          <w:szCs w:val="24"/>
        </w:rPr>
        <w:t xml:space="preserve"> objednávateľovi. Na zabudované prvky, na ktoré zhotoviteľ odovzdal pri odovzdaní a prevzatí diela záručné listy, sa vzťahuje záručná doba podľa týchto záručných listov.</w:t>
      </w:r>
    </w:p>
    <w:p w14:paraId="5B0BAF83" w14:textId="77777777" w:rsidR="00A37E83" w:rsidRPr="00596B29" w:rsidRDefault="002D4AEC" w:rsidP="00A37E83">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čase trvania záručnej doby má objednávateľ </w:t>
      </w:r>
      <w:r w:rsidR="00A37E83" w:rsidRPr="00596B29">
        <w:rPr>
          <w:rFonts w:ascii="Arial Narrow" w:hAnsi="Arial Narrow"/>
          <w:sz w:val="24"/>
          <w:szCs w:val="24"/>
        </w:rPr>
        <w:t xml:space="preserve">predovšetkým </w:t>
      </w:r>
      <w:r w:rsidRPr="00596B29">
        <w:rPr>
          <w:rFonts w:ascii="Arial Narrow" w:hAnsi="Arial Narrow"/>
          <w:sz w:val="24"/>
          <w:szCs w:val="24"/>
        </w:rPr>
        <w:t>nárok na bezplatné odstránenie vady.</w:t>
      </w:r>
    </w:p>
    <w:p w14:paraId="5B0BAF84" w14:textId="77777777" w:rsidR="002D4AEC" w:rsidRPr="00596B29" w:rsidRDefault="002D4AEC" w:rsidP="00A37E83">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Za vadu sa nepovažuje chyba, ktorá sa vyskytla v dôsledku neprimeraného užívania, úmyselného poškodenia alebo v dôsledku chyby v projektovej dokumentácii</w:t>
      </w:r>
      <w:r w:rsidR="00F35BAD" w:rsidRPr="00596B29">
        <w:rPr>
          <w:rFonts w:ascii="Arial Narrow" w:hAnsi="Arial Narrow"/>
          <w:sz w:val="24"/>
          <w:szCs w:val="24"/>
        </w:rPr>
        <w:t>,</w:t>
      </w:r>
      <w:r w:rsidR="00101B47" w:rsidRPr="00596B29">
        <w:rPr>
          <w:rFonts w:ascii="Arial Narrow" w:hAnsi="Arial Narrow"/>
          <w:sz w:val="24"/>
          <w:szCs w:val="24"/>
        </w:rPr>
        <w:t xml:space="preserve"> </w:t>
      </w:r>
      <w:r w:rsidR="00F35BAD" w:rsidRPr="00596B29">
        <w:rPr>
          <w:rFonts w:ascii="Arial Narrow" w:hAnsi="Arial Narrow"/>
          <w:sz w:val="24"/>
          <w:szCs w:val="24"/>
        </w:rPr>
        <w:t xml:space="preserve">pokiaľ </w:t>
      </w:r>
      <w:r w:rsidR="00101B47" w:rsidRPr="00596B29">
        <w:rPr>
          <w:rFonts w:ascii="Arial Narrow" w:hAnsi="Arial Narrow"/>
          <w:sz w:val="24"/>
          <w:szCs w:val="24"/>
        </w:rPr>
        <w:t>ne</w:t>
      </w:r>
      <w:r w:rsidR="00F35BAD" w:rsidRPr="00596B29">
        <w:rPr>
          <w:rFonts w:ascii="Arial Narrow" w:hAnsi="Arial Narrow"/>
          <w:sz w:val="24"/>
          <w:szCs w:val="24"/>
        </w:rPr>
        <w:t>bolo možné od zhotoviteľa očakávať, aby vadu projektovej dokumentácie spoznal</w:t>
      </w:r>
      <w:r w:rsidRPr="00596B29">
        <w:rPr>
          <w:rFonts w:ascii="Arial Narrow" w:hAnsi="Arial Narrow"/>
          <w:sz w:val="24"/>
          <w:szCs w:val="24"/>
        </w:rPr>
        <w:t>.</w:t>
      </w:r>
    </w:p>
    <w:p w14:paraId="5B0BAF85" w14:textId="77777777" w:rsidR="002D4AEC" w:rsidRPr="00596B29" w:rsidRDefault="002D4AEC" w:rsidP="005F710E">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Nárok na bezplatné odstránenie vady uplatní objednávateľ bezodkladne po zistení tejto vady písomnou formou u zhotoviteľa.</w:t>
      </w:r>
      <w:r w:rsidR="002322F3" w:rsidRPr="00596B29">
        <w:rPr>
          <w:rFonts w:ascii="Arial Narrow" w:hAnsi="Arial Narrow"/>
          <w:sz w:val="24"/>
          <w:szCs w:val="24"/>
        </w:rPr>
        <w:t xml:space="preserve"> </w:t>
      </w:r>
      <w:r w:rsidR="00BD0C50" w:rsidRPr="00596B29">
        <w:rPr>
          <w:rFonts w:ascii="Arial Narrow" w:hAnsi="Arial Narrow"/>
          <w:sz w:val="24"/>
          <w:szCs w:val="24"/>
        </w:rPr>
        <w:t>Za písomnú formu sa považuje aj e-mailová správa.</w:t>
      </w:r>
    </w:p>
    <w:p w14:paraId="5B0BAF86" w14:textId="77777777" w:rsidR="009B4EFB"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sa zaväzuje začať s odstraňovaním prípadných vád </w:t>
      </w:r>
      <w:r w:rsidR="00BD0C50" w:rsidRPr="00596B29">
        <w:rPr>
          <w:rFonts w:ascii="Arial Narrow" w:hAnsi="Arial Narrow"/>
          <w:sz w:val="24"/>
          <w:szCs w:val="24"/>
        </w:rPr>
        <w:t>diela</w:t>
      </w:r>
      <w:r w:rsidRPr="00596B29">
        <w:rPr>
          <w:rFonts w:ascii="Arial Narrow" w:hAnsi="Arial Narrow"/>
          <w:sz w:val="24"/>
          <w:szCs w:val="24"/>
        </w:rPr>
        <w:t xml:space="preserve"> v zmysle bodu 6.2. tohto článku zmluvy do 7 dní od prevzatia písomného uplatnenia oprávnenej reklamácie objednávateľa a reklamované vady odstrániť v dobe dohodnutej zmluvnými stranami s prihliadnutím na povahu reklamovanej vady. </w:t>
      </w:r>
      <w:r w:rsidR="009B4EFB" w:rsidRPr="00596B29">
        <w:rPr>
          <w:rFonts w:ascii="Arial Narrow" w:hAnsi="Arial Narrow"/>
          <w:sz w:val="24"/>
          <w:szCs w:val="24"/>
        </w:rPr>
        <w:t>To neplatí,</w:t>
      </w:r>
      <w:r w:rsidR="002322F3" w:rsidRPr="00596B29">
        <w:rPr>
          <w:rFonts w:ascii="Arial Narrow" w:hAnsi="Arial Narrow"/>
          <w:sz w:val="24"/>
          <w:szCs w:val="24"/>
        </w:rPr>
        <w:t xml:space="preserve"> </w:t>
      </w:r>
      <w:r w:rsidR="009B4EFB" w:rsidRPr="00596B29">
        <w:rPr>
          <w:rFonts w:ascii="Arial Narrow" w:hAnsi="Arial Narrow"/>
          <w:sz w:val="24"/>
          <w:szCs w:val="24"/>
        </w:rPr>
        <w:t xml:space="preserve">ak vada má charakter havárie. V tomto prípade zhotoviteľ začne s odstraňovaním vád ihneď. </w:t>
      </w:r>
    </w:p>
    <w:p w14:paraId="5B0BAF87" w14:textId="77777777" w:rsidR="00B87DD7" w:rsidRPr="00596B29" w:rsidRDefault="009B4EFB" w:rsidP="00394951">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Ak nejde o</w:t>
      </w:r>
      <w:r w:rsidR="006B0A59" w:rsidRPr="00596B29">
        <w:rPr>
          <w:rFonts w:ascii="Arial Narrow" w:hAnsi="Arial Narrow"/>
          <w:sz w:val="24"/>
          <w:szCs w:val="24"/>
        </w:rPr>
        <w:t> </w:t>
      </w:r>
      <w:r w:rsidRPr="00596B29">
        <w:rPr>
          <w:rFonts w:ascii="Arial Narrow" w:hAnsi="Arial Narrow"/>
          <w:sz w:val="24"/>
          <w:szCs w:val="24"/>
        </w:rPr>
        <w:t>haváriu</w:t>
      </w:r>
      <w:r w:rsidR="006B0A59" w:rsidRPr="00596B29">
        <w:rPr>
          <w:rFonts w:ascii="Arial Narrow" w:hAnsi="Arial Narrow"/>
          <w:sz w:val="24"/>
          <w:szCs w:val="24"/>
        </w:rPr>
        <w:t>,</w:t>
      </w:r>
      <w:r w:rsidRPr="00596B29">
        <w:rPr>
          <w:rFonts w:ascii="Arial Narrow" w:hAnsi="Arial Narrow"/>
          <w:sz w:val="24"/>
          <w:szCs w:val="24"/>
        </w:rPr>
        <w:t xml:space="preserve"> tak v </w:t>
      </w:r>
      <w:r w:rsidR="002D4AEC" w:rsidRPr="00596B29">
        <w:rPr>
          <w:rFonts w:ascii="Arial Narrow" w:hAnsi="Arial Narrow"/>
          <w:sz w:val="24"/>
          <w:szCs w:val="24"/>
        </w:rPr>
        <w:t> prípade nepriaznivého počasia alebo iných skutočností, ktoré nastali nezávisle od vôle zhotoviteľa a ktoré bránia začatiu alebo odstraňovaniu reklamovaných vád, sa zmluvné strany dohodli, že zhotoviteľ začne s odstraňovaním a reklamovanú vadu odstráni bez zbytočného odkladu po odpadnutí prekážky.</w:t>
      </w:r>
    </w:p>
    <w:p w14:paraId="5B0BAF88" w14:textId="77777777" w:rsidR="00A37E83" w:rsidRPr="00596B29" w:rsidRDefault="002D4AEC" w:rsidP="00A37E83">
      <w:pPr>
        <w:widowControl w:val="0"/>
        <w:numPr>
          <w:ilvl w:val="1"/>
          <w:numId w:val="15"/>
        </w:numPr>
        <w:suppressAutoHyphens/>
        <w:autoSpaceDE w:val="0"/>
        <w:ind w:left="1134" w:hanging="567"/>
        <w:jc w:val="both"/>
        <w:rPr>
          <w:rFonts w:ascii="Arial Narrow" w:hAnsi="Arial Narrow"/>
          <w:b/>
          <w:sz w:val="24"/>
          <w:szCs w:val="24"/>
        </w:rPr>
      </w:pPr>
      <w:r w:rsidRPr="009C5435">
        <w:rPr>
          <w:rFonts w:ascii="Arial Narrow" w:hAnsi="Arial Narrow"/>
          <w:color w:val="000000"/>
          <w:sz w:val="24"/>
          <w:szCs w:val="24"/>
        </w:rPr>
        <w:t xml:space="preserve">Vady a nedorobky zistené pri preberacom konaní budú zapísané v preberacom protokole o odovzdaní a prevzatí stavby s uvedením termínu ich odstránenia. Ďalej bude dojednaný postup, resp. spolupôsobenie objednávateľa pri ich odstraňovaní. O odstránení všetkých </w:t>
      </w:r>
      <w:proofErr w:type="spellStart"/>
      <w:r w:rsidRPr="009C5435">
        <w:rPr>
          <w:rFonts w:ascii="Arial Narrow" w:hAnsi="Arial Narrow"/>
          <w:color w:val="000000"/>
          <w:sz w:val="24"/>
          <w:szCs w:val="24"/>
        </w:rPr>
        <w:t>závad</w:t>
      </w:r>
      <w:proofErr w:type="spellEnd"/>
      <w:r w:rsidRPr="009C5435">
        <w:rPr>
          <w:rFonts w:ascii="Arial Narrow" w:hAnsi="Arial Narrow"/>
          <w:color w:val="000000"/>
          <w:sz w:val="24"/>
          <w:szCs w:val="24"/>
        </w:rPr>
        <w:t xml:space="preserve">, resp. nedorobkov sa vyhotoví  záznam, ktorý bude dokladom pre úhradu zadržanej čiastky </w:t>
      </w:r>
      <w:r w:rsidRPr="00596B29">
        <w:rPr>
          <w:rFonts w:ascii="Arial Narrow" w:hAnsi="Arial Narrow"/>
          <w:sz w:val="24"/>
          <w:szCs w:val="24"/>
        </w:rPr>
        <w:t>faktúry.</w:t>
      </w:r>
    </w:p>
    <w:p w14:paraId="5B0BAF89" w14:textId="77777777" w:rsidR="00417126" w:rsidRPr="00596B29" w:rsidRDefault="0077421D" w:rsidP="00417126">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Zmluvné strany sa dohodli, že v prípade vzniku vady diela počas záručnej doby</w:t>
      </w:r>
      <w:r w:rsidR="002322F3" w:rsidRPr="00596B29">
        <w:rPr>
          <w:rFonts w:ascii="Arial Narrow" w:hAnsi="Arial Narrow"/>
          <w:bCs/>
          <w:sz w:val="24"/>
          <w:szCs w:val="24"/>
        </w:rPr>
        <w:t>,</w:t>
      </w:r>
      <w:r w:rsidRPr="00596B29">
        <w:rPr>
          <w:rFonts w:ascii="Arial Narrow" w:hAnsi="Arial Narrow"/>
          <w:bCs/>
          <w:sz w:val="24"/>
          <w:szCs w:val="24"/>
        </w:rPr>
        <w:t xml:space="preserve"> má zhotoviteľ povinnosť bezplatne odstrániť vady diela ich opravou ak sú opraviteľné, alebo ak časti diela nie sú opraviteľné, tak ich </w:t>
      </w:r>
      <w:r w:rsidR="002322F3" w:rsidRPr="00596B29">
        <w:rPr>
          <w:rFonts w:ascii="Arial Narrow" w:hAnsi="Arial Narrow"/>
          <w:bCs/>
          <w:sz w:val="24"/>
          <w:szCs w:val="24"/>
        </w:rPr>
        <w:t xml:space="preserve">bezplatne </w:t>
      </w:r>
      <w:r w:rsidRPr="00596B29">
        <w:rPr>
          <w:rFonts w:ascii="Arial Narrow" w:hAnsi="Arial Narrow"/>
          <w:bCs/>
          <w:sz w:val="24"/>
          <w:szCs w:val="24"/>
        </w:rPr>
        <w:t>vymeniť za nové. V prípade,</w:t>
      </w:r>
      <w:r w:rsidR="002322F3" w:rsidRPr="00596B29">
        <w:rPr>
          <w:rFonts w:ascii="Arial Narrow" w:hAnsi="Arial Narrow"/>
          <w:bCs/>
          <w:sz w:val="24"/>
          <w:szCs w:val="24"/>
        </w:rPr>
        <w:t xml:space="preserve"> </w:t>
      </w:r>
      <w:r w:rsidRPr="00596B29">
        <w:rPr>
          <w:rFonts w:ascii="Arial Narrow" w:hAnsi="Arial Narrow"/>
          <w:bCs/>
          <w:sz w:val="24"/>
          <w:szCs w:val="24"/>
        </w:rPr>
        <w:t>ak vada diela nebude odstrániteľná, avšak nebráni riadnemu užívaniu veci</w:t>
      </w:r>
      <w:r w:rsidR="002322F3" w:rsidRPr="00596B29">
        <w:rPr>
          <w:rFonts w:ascii="Arial Narrow" w:hAnsi="Arial Narrow"/>
          <w:bCs/>
          <w:sz w:val="24"/>
          <w:szCs w:val="24"/>
        </w:rPr>
        <w:t>,</w:t>
      </w:r>
      <w:r w:rsidRPr="00596B29">
        <w:rPr>
          <w:rFonts w:ascii="Arial Narrow" w:hAnsi="Arial Narrow"/>
          <w:bCs/>
          <w:sz w:val="24"/>
          <w:szCs w:val="24"/>
        </w:rPr>
        <w:t xml:space="preserve"> objednávateľ je oprávnený požadovať zľavu z ceny za dielo, alebo odstúpiť od zmluvy.</w:t>
      </w:r>
      <w:r w:rsidR="00A37E83" w:rsidRPr="00596B29">
        <w:rPr>
          <w:rFonts w:ascii="Arial Narrow" w:hAnsi="Arial Narrow"/>
          <w:bCs/>
          <w:sz w:val="24"/>
          <w:szCs w:val="24"/>
        </w:rPr>
        <w:t xml:space="preserve"> </w:t>
      </w:r>
      <w:r w:rsidRPr="00596B29">
        <w:rPr>
          <w:rFonts w:ascii="Arial Narrow" w:hAnsi="Arial Narrow"/>
          <w:bCs/>
          <w:sz w:val="24"/>
          <w:szCs w:val="24"/>
        </w:rPr>
        <w:t xml:space="preserve">V prípade ak vada diela nebude odstrániteľná a vada bráni riadnemu užívaniu veci, </w:t>
      </w:r>
      <w:r w:rsidR="00A37E83" w:rsidRPr="00596B29">
        <w:rPr>
          <w:rFonts w:ascii="Arial Narrow" w:hAnsi="Arial Narrow"/>
          <w:bCs/>
          <w:sz w:val="24"/>
          <w:szCs w:val="24"/>
        </w:rPr>
        <w:t>o</w:t>
      </w:r>
      <w:r w:rsidRPr="00596B29">
        <w:rPr>
          <w:rFonts w:ascii="Arial Narrow" w:hAnsi="Arial Narrow"/>
          <w:bCs/>
          <w:sz w:val="24"/>
          <w:szCs w:val="24"/>
        </w:rPr>
        <w:t xml:space="preserve">bjednávateľ má právo odstúpiť od zmluvy. Odstúpením od zmluvy nie je dotknuté právo </w:t>
      </w:r>
      <w:r w:rsidR="00A37E83" w:rsidRPr="00596B29">
        <w:rPr>
          <w:rFonts w:ascii="Arial Narrow" w:hAnsi="Arial Narrow"/>
          <w:bCs/>
          <w:sz w:val="24"/>
          <w:szCs w:val="24"/>
        </w:rPr>
        <w:t>o</w:t>
      </w:r>
      <w:r w:rsidRPr="00596B29">
        <w:rPr>
          <w:rFonts w:ascii="Arial Narrow" w:hAnsi="Arial Narrow"/>
          <w:bCs/>
          <w:sz w:val="24"/>
          <w:szCs w:val="24"/>
        </w:rPr>
        <w:t>bjednávateľa na náhradu škody.</w:t>
      </w:r>
    </w:p>
    <w:p w14:paraId="5B0BAF8A" w14:textId="77777777" w:rsidR="009B4EFB" w:rsidRPr="00596B29" w:rsidRDefault="00417126"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V prípade omeškania zhotoviteľa so za</w:t>
      </w:r>
      <w:r w:rsidR="00AC5449" w:rsidRPr="00596B29">
        <w:rPr>
          <w:rFonts w:ascii="Arial Narrow" w:hAnsi="Arial Narrow"/>
          <w:bCs/>
          <w:sz w:val="24"/>
          <w:szCs w:val="24"/>
        </w:rPr>
        <w:t>čat</w:t>
      </w:r>
      <w:r w:rsidRPr="00596B29">
        <w:rPr>
          <w:rFonts w:ascii="Arial Narrow" w:hAnsi="Arial Narrow"/>
          <w:bCs/>
          <w:sz w:val="24"/>
          <w:szCs w:val="24"/>
        </w:rPr>
        <w:t xml:space="preserve">ím odstraňovania reklamovaných vád alebo s odstránením reklamovaných vád, alebo ak </w:t>
      </w:r>
      <w:r w:rsidR="009B4EFB" w:rsidRPr="00596B29">
        <w:rPr>
          <w:rFonts w:ascii="Arial Narrow" w:hAnsi="Arial Narrow"/>
          <w:bCs/>
          <w:sz w:val="24"/>
          <w:szCs w:val="24"/>
        </w:rPr>
        <w:t>z</w:t>
      </w:r>
      <w:r w:rsidRPr="00596B29">
        <w:rPr>
          <w:rFonts w:ascii="Arial Narrow" w:hAnsi="Arial Narrow"/>
          <w:bCs/>
          <w:sz w:val="24"/>
          <w:szCs w:val="24"/>
        </w:rPr>
        <w:t>hotoviteľ odmietne vady odstrániť, je objednávateľ oprávnený tieto vady odstrániť resp. dať odstrániť treťou osobou na náklady zhotoviteľa, ktorý je povinný objednávateľovi uhradiť náklady vynaložené na odstránenie vád, a to do 14 dní odo dňa ich písomného uplatnenia u zhotoviteľa. V prípade, že zhotoviteľ náklady vynaložené na odstránenie v uvedenom termíne objednávateľovi neuhradí, je objednávateľ oprávnený použiť k uplatneniu svojho nároku realizačnú zábezpeku,</w:t>
      </w:r>
      <w:r w:rsidR="00AC5449" w:rsidRPr="00596B29">
        <w:rPr>
          <w:rFonts w:ascii="Arial Narrow" w:hAnsi="Arial Narrow"/>
          <w:bCs/>
          <w:sz w:val="24"/>
          <w:szCs w:val="24"/>
        </w:rPr>
        <w:t xml:space="preserve"> </w:t>
      </w:r>
      <w:r w:rsidRPr="00596B29">
        <w:rPr>
          <w:rFonts w:ascii="Arial Narrow" w:hAnsi="Arial Narrow"/>
          <w:bCs/>
          <w:sz w:val="24"/>
          <w:szCs w:val="24"/>
        </w:rPr>
        <w:t xml:space="preserve">alebo iné </w:t>
      </w:r>
      <w:r w:rsidR="00A63D0C" w:rsidRPr="00596B29">
        <w:rPr>
          <w:rFonts w:ascii="Arial Narrow" w:hAnsi="Arial Narrow"/>
          <w:bCs/>
          <w:sz w:val="24"/>
          <w:szCs w:val="24"/>
        </w:rPr>
        <w:t xml:space="preserve">právne </w:t>
      </w:r>
      <w:r w:rsidRPr="00596B29">
        <w:rPr>
          <w:rFonts w:ascii="Arial Narrow" w:hAnsi="Arial Narrow"/>
          <w:bCs/>
          <w:sz w:val="24"/>
          <w:szCs w:val="24"/>
        </w:rPr>
        <w:t>inštitúty na vymáhania svojich nárokov.</w:t>
      </w:r>
    </w:p>
    <w:p w14:paraId="5B0BAF8B"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Na vady diela sa podporne vzťahujú ustanovenia § 560</w:t>
      </w:r>
      <w:r w:rsidR="00AC5449" w:rsidRPr="00596B29">
        <w:rPr>
          <w:rFonts w:ascii="Arial Narrow" w:hAnsi="Arial Narrow"/>
          <w:bCs/>
          <w:sz w:val="24"/>
          <w:szCs w:val="24"/>
        </w:rPr>
        <w:t xml:space="preserve"> </w:t>
      </w:r>
      <w:r w:rsidRPr="00596B29">
        <w:rPr>
          <w:rFonts w:ascii="Arial Narrow" w:hAnsi="Arial Narrow"/>
          <w:bCs/>
          <w:sz w:val="24"/>
          <w:szCs w:val="24"/>
        </w:rPr>
        <w:t>-</w:t>
      </w:r>
      <w:r w:rsidR="00AC5449" w:rsidRPr="00596B29">
        <w:rPr>
          <w:rFonts w:ascii="Arial Narrow" w:hAnsi="Arial Narrow"/>
          <w:bCs/>
          <w:sz w:val="24"/>
          <w:szCs w:val="24"/>
        </w:rPr>
        <w:t xml:space="preserve"> </w:t>
      </w:r>
      <w:r w:rsidRPr="00596B29">
        <w:rPr>
          <w:rFonts w:ascii="Arial Narrow" w:hAnsi="Arial Narrow"/>
          <w:bCs/>
          <w:sz w:val="24"/>
          <w:szCs w:val="24"/>
        </w:rPr>
        <w:t>565 Obchodného zákonníka, ak si vzájomné práva a povinností neupravili zmluvné strany v tejto zmluve inak.</w:t>
      </w:r>
    </w:p>
    <w:p w14:paraId="5B0BAF8C"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Nároky na náhradu škody sa spravujú ustanoveniami § 373 a </w:t>
      </w:r>
      <w:proofErr w:type="spellStart"/>
      <w:r w:rsidRPr="00596B29">
        <w:rPr>
          <w:rFonts w:ascii="Arial Narrow" w:hAnsi="Arial Narrow"/>
          <w:bCs/>
          <w:sz w:val="24"/>
          <w:szCs w:val="24"/>
        </w:rPr>
        <w:t>nasl</w:t>
      </w:r>
      <w:proofErr w:type="spellEnd"/>
      <w:r w:rsidRPr="00596B29">
        <w:rPr>
          <w:rFonts w:ascii="Arial Narrow" w:hAnsi="Arial Narrow"/>
          <w:bCs/>
          <w:sz w:val="24"/>
          <w:szCs w:val="24"/>
        </w:rPr>
        <w:t>. Obchodného zákonníka.</w:t>
      </w:r>
    </w:p>
    <w:p w14:paraId="5B0BAF8D"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Záručná doba odo dňa uplatnenia reklamácie vady do jej odstránenia neplynie.</w:t>
      </w:r>
    </w:p>
    <w:p w14:paraId="5B0BAF8E" w14:textId="77777777" w:rsidR="00417126"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Aplikáciu dispozitívnych ustanovení § 440 ods.</w:t>
      </w:r>
      <w:r w:rsidR="00AC5449" w:rsidRPr="00596B29">
        <w:rPr>
          <w:rFonts w:ascii="Arial Narrow" w:hAnsi="Arial Narrow"/>
          <w:bCs/>
          <w:sz w:val="24"/>
          <w:szCs w:val="24"/>
        </w:rPr>
        <w:t xml:space="preserve"> </w:t>
      </w:r>
      <w:r w:rsidRPr="00596B29">
        <w:rPr>
          <w:rFonts w:ascii="Arial Narrow" w:hAnsi="Arial Narrow"/>
          <w:bCs/>
          <w:sz w:val="24"/>
          <w:szCs w:val="24"/>
        </w:rPr>
        <w:t>1 druhá veta a</w:t>
      </w:r>
      <w:r w:rsidR="00AC5449" w:rsidRPr="00596B29">
        <w:rPr>
          <w:rFonts w:ascii="Arial Narrow" w:hAnsi="Arial Narrow"/>
          <w:bCs/>
          <w:sz w:val="24"/>
          <w:szCs w:val="24"/>
        </w:rPr>
        <w:t> </w:t>
      </w:r>
      <w:proofErr w:type="spellStart"/>
      <w:r w:rsidRPr="00596B29">
        <w:rPr>
          <w:rFonts w:ascii="Arial Narrow" w:hAnsi="Arial Narrow"/>
          <w:bCs/>
          <w:sz w:val="24"/>
          <w:szCs w:val="24"/>
        </w:rPr>
        <w:t>ust</w:t>
      </w:r>
      <w:proofErr w:type="spellEnd"/>
      <w:r w:rsidR="00AC5449" w:rsidRPr="00596B29">
        <w:rPr>
          <w:rFonts w:ascii="Arial Narrow" w:hAnsi="Arial Narrow"/>
          <w:bCs/>
          <w:sz w:val="24"/>
          <w:szCs w:val="24"/>
        </w:rPr>
        <w:t>.</w:t>
      </w:r>
      <w:r w:rsidRPr="00596B29">
        <w:rPr>
          <w:rFonts w:ascii="Arial Narrow" w:hAnsi="Arial Narrow"/>
          <w:bCs/>
          <w:sz w:val="24"/>
          <w:szCs w:val="24"/>
        </w:rPr>
        <w:t xml:space="preserve"> § 440 ods.</w:t>
      </w:r>
      <w:r w:rsidR="00AC5449" w:rsidRPr="00596B29">
        <w:rPr>
          <w:rFonts w:ascii="Arial Narrow" w:hAnsi="Arial Narrow"/>
          <w:bCs/>
          <w:sz w:val="24"/>
          <w:szCs w:val="24"/>
        </w:rPr>
        <w:t xml:space="preserve"> </w:t>
      </w:r>
      <w:r w:rsidRPr="00596B29">
        <w:rPr>
          <w:rFonts w:ascii="Arial Narrow" w:hAnsi="Arial Narrow"/>
          <w:bCs/>
          <w:sz w:val="24"/>
          <w:szCs w:val="24"/>
        </w:rPr>
        <w:t>2 Obchodného zákonníka účastníci zmluvy na ich zmluvný vzťah vylučujú.</w:t>
      </w:r>
    </w:p>
    <w:p w14:paraId="5B0BAF8F" w14:textId="77777777" w:rsidR="002D4AEC" w:rsidRPr="00596B29" w:rsidRDefault="002D4AEC" w:rsidP="002D4AEC">
      <w:pPr>
        <w:widowControl w:val="0"/>
        <w:suppressAutoHyphens/>
        <w:autoSpaceDE w:val="0"/>
        <w:jc w:val="both"/>
        <w:rPr>
          <w:rFonts w:ascii="Arial Narrow" w:hAnsi="Arial Narrow"/>
          <w:b/>
          <w:sz w:val="24"/>
          <w:szCs w:val="24"/>
        </w:rPr>
      </w:pPr>
    </w:p>
    <w:p w14:paraId="5B0BAF90" w14:textId="77777777" w:rsidR="002D4AEC" w:rsidRPr="00596B29" w:rsidRDefault="002D4AEC" w:rsidP="00394951">
      <w:pPr>
        <w:widowControl w:val="0"/>
        <w:suppressAutoHyphens/>
        <w:autoSpaceDE w:val="0"/>
        <w:ind w:left="0"/>
        <w:jc w:val="both"/>
        <w:rPr>
          <w:rFonts w:ascii="Arial Narrow" w:hAnsi="Arial Narrow"/>
          <w:b/>
          <w:sz w:val="24"/>
          <w:szCs w:val="24"/>
        </w:rPr>
      </w:pPr>
    </w:p>
    <w:p w14:paraId="5B0BAF91"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7. Podmienky vykonania diela</w:t>
      </w:r>
    </w:p>
    <w:p w14:paraId="5B0BAF92" w14:textId="77777777" w:rsidR="002D4AEC" w:rsidRPr="00596B29" w:rsidRDefault="002D4AEC" w:rsidP="002D4AEC">
      <w:pPr>
        <w:widowControl w:val="0"/>
        <w:suppressAutoHyphens/>
        <w:autoSpaceDE w:val="0"/>
        <w:ind w:left="0"/>
        <w:jc w:val="both"/>
        <w:rPr>
          <w:rFonts w:ascii="Arial Narrow" w:hAnsi="Arial Narrow"/>
          <w:sz w:val="24"/>
          <w:szCs w:val="24"/>
        </w:rPr>
      </w:pPr>
    </w:p>
    <w:p w14:paraId="1F0F68B8" w14:textId="03F3FC1D" w:rsidR="00F81B19" w:rsidRPr="002A478F" w:rsidRDefault="002D4AEC" w:rsidP="002A478F">
      <w:pPr>
        <w:widowControl w:val="0"/>
        <w:numPr>
          <w:ilvl w:val="1"/>
          <w:numId w:val="21"/>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Zhotoviteľ zrealizuje dielo </w:t>
      </w:r>
      <w:r w:rsidR="0032461D" w:rsidRPr="00596B29">
        <w:rPr>
          <w:rFonts w:ascii="Arial Narrow" w:hAnsi="Arial Narrow"/>
          <w:sz w:val="24"/>
          <w:szCs w:val="24"/>
        </w:rPr>
        <w:t>vo svojom mene,</w:t>
      </w:r>
      <w:r w:rsidR="00836390" w:rsidRPr="00596B29">
        <w:rPr>
          <w:rFonts w:ascii="Arial Narrow" w:hAnsi="Arial Narrow"/>
          <w:sz w:val="24"/>
          <w:szCs w:val="24"/>
        </w:rPr>
        <w:t xml:space="preserve"> </w:t>
      </w:r>
      <w:r w:rsidRPr="00596B29">
        <w:rPr>
          <w:rFonts w:ascii="Arial Narrow" w:hAnsi="Arial Narrow"/>
          <w:sz w:val="24"/>
          <w:szCs w:val="24"/>
        </w:rPr>
        <w:t>na svoje náklady a</w:t>
      </w:r>
      <w:r w:rsidR="00A63D0C" w:rsidRPr="00596B29">
        <w:rPr>
          <w:rFonts w:ascii="Arial Narrow" w:hAnsi="Arial Narrow"/>
          <w:sz w:val="24"/>
          <w:szCs w:val="24"/>
        </w:rPr>
        <w:t> na vlastné nebezpečenstvo</w:t>
      </w:r>
      <w:r w:rsidR="0032461D" w:rsidRPr="00596B29">
        <w:rPr>
          <w:rFonts w:ascii="Arial Narrow" w:hAnsi="Arial Narrow"/>
          <w:sz w:val="24"/>
          <w:szCs w:val="24"/>
        </w:rPr>
        <w:t>,</w:t>
      </w:r>
      <w:r w:rsidR="00A63D0C" w:rsidRPr="00596B29">
        <w:rPr>
          <w:rFonts w:ascii="Arial Narrow" w:hAnsi="Arial Narrow"/>
          <w:sz w:val="24"/>
          <w:szCs w:val="24"/>
        </w:rPr>
        <w:t xml:space="preserve"> </w:t>
      </w:r>
      <w:r w:rsidRPr="00596B29">
        <w:rPr>
          <w:rFonts w:ascii="Arial Narrow" w:hAnsi="Arial Narrow"/>
          <w:sz w:val="24"/>
          <w:szCs w:val="24"/>
        </w:rPr>
        <w:t>pri vlastnom zabezpečení bezpečnosti práce a zabezpečení plnenia všetkých legislatívnych opatrení a požiadaviek Objednávateľa a podmienok tejto zmluvy vzťahujúcich sa na zhotovenie diela.</w:t>
      </w:r>
    </w:p>
    <w:p w14:paraId="5B0BAF94" w14:textId="77777777" w:rsidR="002D4AEC" w:rsidRPr="00596B29" w:rsidRDefault="002D4AEC" w:rsidP="002D4AEC">
      <w:pPr>
        <w:widowControl w:val="0"/>
        <w:numPr>
          <w:ilvl w:val="1"/>
          <w:numId w:val="21"/>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je povinný odovzdať a zhotoviteľ sa zaväzuje prevziať stavenisko pre vykonávanie stavebných prác zbavené práv tretích osôb v termíne do 10 dní  po doručení výzvy na prevzatie staveniska zhotoviteľovi objednávateľom. </w:t>
      </w:r>
    </w:p>
    <w:p w14:paraId="5B0BAF95"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Ak dielo nebude začaté,</w:t>
      </w:r>
      <w:r w:rsidR="009F05A4" w:rsidRPr="00596B29">
        <w:rPr>
          <w:rFonts w:ascii="Arial Narrow" w:hAnsi="Arial Narrow"/>
          <w:sz w:val="24"/>
          <w:szCs w:val="24"/>
        </w:rPr>
        <w:t xml:space="preserve"> </w:t>
      </w:r>
      <w:r w:rsidR="0032461D" w:rsidRPr="00596B29">
        <w:rPr>
          <w:rFonts w:ascii="Arial Narrow" w:hAnsi="Arial Narrow"/>
          <w:sz w:val="24"/>
          <w:szCs w:val="24"/>
        </w:rPr>
        <w:t>alebo ak objednávateľ právom odstúpil od zmluvy</w:t>
      </w:r>
      <w:r w:rsidR="00DC3099" w:rsidRPr="00596B29">
        <w:rPr>
          <w:rFonts w:ascii="Arial Narrow" w:hAnsi="Arial Narrow"/>
          <w:sz w:val="24"/>
          <w:szCs w:val="24"/>
        </w:rPr>
        <w:t>,</w:t>
      </w:r>
      <w:r w:rsidR="0032461D" w:rsidRPr="00596B29">
        <w:rPr>
          <w:rFonts w:ascii="Arial Narrow" w:hAnsi="Arial Narrow"/>
          <w:sz w:val="24"/>
          <w:szCs w:val="24"/>
        </w:rPr>
        <w:t xml:space="preserve"> </w:t>
      </w:r>
      <w:r w:rsidRPr="00596B29">
        <w:rPr>
          <w:rFonts w:ascii="Arial Narrow" w:hAnsi="Arial Narrow"/>
          <w:sz w:val="24"/>
          <w:szCs w:val="24"/>
        </w:rPr>
        <w:t>zhotoviteľ si nemôže uplatniť ušlý zisk.</w:t>
      </w:r>
    </w:p>
    <w:p w14:paraId="5B0BAF96"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zabezpečí na svoje náklady dopravu a skladovanie všetkých materiálov, stavebných hmôt a dielcov, výrobkov, strojov a zariadení a ich presun zo skladu na stavenisko.</w:t>
      </w:r>
    </w:p>
    <w:p w14:paraId="5B0BAF97"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Objednávateľ zabezpečí rozhodnutia orgánov verejnej správy a iných dotknutých osôb, potrebné pre riadne vykonanie diela v súlade s platným právnym poriadkom Slovenskej republiky, počnúc dňom účinnosti tejto zmluvy, a to výlučne právoplatné a vykonateľné stavebné povolenie v zmysle zák. č. 50/1976 Zb. o územnom plánovaní a stavebnom poriadku (Stavebný zákon) v znení neskorších predpisov.</w:t>
      </w:r>
    </w:p>
    <w:p w14:paraId="5B0BAF98"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zabezpečiť harmonogram a priebeh prác tak, aby minimálne obmedzil prevádzku v budove.</w:t>
      </w:r>
    </w:p>
    <w:p w14:paraId="5B0BAF99"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dodržať technológie výstavby a použitie materiálov podľa projektovej dokumentácie bez požadovania zmien projektu.</w:t>
      </w:r>
    </w:p>
    <w:p w14:paraId="5B0BAF9A"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počas prác povinný dodržiavať technológie, platné pre zabudovávaný materiál.</w:t>
      </w:r>
    </w:p>
    <w:p w14:paraId="5B0BAF9B"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je počas realizácie prác na diele povinný postupovať striktne podľa nálezu, odporúčaní a návrhov posudku k výskytu chránených druhov živočíchov v objekte budovy. </w:t>
      </w:r>
    </w:p>
    <w:p w14:paraId="5B0BAF9C" w14:textId="77777777" w:rsidR="00596B29" w:rsidRPr="00394951" w:rsidRDefault="002D4AEC" w:rsidP="00394951">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bezpečnosť a ochranu zdravia vlastných pracovníkov, za dodržiavanie </w:t>
      </w:r>
      <w:proofErr w:type="spellStart"/>
      <w:r w:rsidRPr="00596B29">
        <w:rPr>
          <w:rFonts w:ascii="Arial Narrow" w:hAnsi="Arial Narrow"/>
          <w:sz w:val="24"/>
          <w:szCs w:val="24"/>
        </w:rPr>
        <w:t>bezpečnostno</w:t>
      </w:r>
      <w:proofErr w:type="spellEnd"/>
      <w:r w:rsidRPr="00596B29">
        <w:rPr>
          <w:rFonts w:ascii="Arial Narrow" w:hAnsi="Arial Narrow"/>
          <w:sz w:val="24"/>
          <w:szCs w:val="24"/>
        </w:rPr>
        <w:t xml:space="preserve"> – právnych predpisov (najmä v oblasti protipožiarnej ochrany, BOZP a životného prostredia).</w:t>
      </w:r>
      <w:r w:rsidRPr="00596B29">
        <w:rPr>
          <w:rFonts w:ascii="Arial Narrow" w:hAnsi="Arial Narrow" w:cs="Arial Narrow"/>
          <w:sz w:val="22"/>
          <w:szCs w:val="22"/>
        </w:rPr>
        <w:t xml:space="preserve"> </w:t>
      </w:r>
      <w:r w:rsidRPr="00596B29">
        <w:rPr>
          <w:rFonts w:ascii="Arial Narrow" w:hAnsi="Arial Narrow"/>
          <w:sz w:val="24"/>
          <w:szCs w:val="24"/>
        </w:rPr>
        <w:t>Zhotoviteľ zodpovedá za činnosti ustanovené v § 3 ods.1 Nariadenia vlády č. 396/2006 Z.</w:t>
      </w:r>
      <w:r w:rsidR="00DC3099" w:rsidRPr="00596B29">
        <w:rPr>
          <w:rFonts w:ascii="Arial Narrow" w:hAnsi="Arial Narrow"/>
          <w:sz w:val="24"/>
          <w:szCs w:val="24"/>
        </w:rPr>
        <w:t xml:space="preserve"> </w:t>
      </w:r>
      <w:r w:rsidRPr="00596B29">
        <w:rPr>
          <w:rFonts w:ascii="Arial Narrow" w:hAnsi="Arial Narrow"/>
          <w:sz w:val="24"/>
          <w:szCs w:val="24"/>
        </w:rPr>
        <w:t>z.</w:t>
      </w:r>
    </w:p>
    <w:p w14:paraId="5B0BAF9D" w14:textId="77777777" w:rsidR="00394951" w:rsidRPr="00394951" w:rsidRDefault="002D4AEC" w:rsidP="00394951">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Za poškodenie podzemných vedení a inžinierskych sietí zodpovedá zhotoviteľ. Zhotoviteľ zodpovedá aj za prestoje vzniknuté z tohto dôvodu a za nároky uplatnené tretími osobami súvisiace s prípadným poškodením týchto vedení a sietí.</w:t>
      </w:r>
    </w:p>
    <w:p w14:paraId="5B0BAF9E"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Povolenie na dočasné užívanie verejných a iných plôch a na rozkopávky zabezpečí a poplatky za </w:t>
      </w:r>
      <w:proofErr w:type="spellStart"/>
      <w:r w:rsidRPr="00596B29">
        <w:rPr>
          <w:rFonts w:ascii="Arial Narrow" w:hAnsi="Arial Narrow"/>
          <w:sz w:val="24"/>
          <w:szCs w:val="24"/>
        </w:rPr>
        <w:t>ne</w:t>
      </w:r>
      <w:proofErr w:type="spellEnd"/>
      <w:r w:rsidRPr="00596B29">
        <w:rPr>
          <w:rFonts w:ascii="Arial Narrow" w:hAnsi="Arial Narrow"/>
          <w:sz w:val="24"/>
          <w:szCs w:val="24"/>
        </w:rPr>
        <w:t xml:space="preserve"> znáša zhotoviteľ. Po ukončení stavby sa zhotoviteľ zaväzuje zabraté verejné priestranstvá ako aj rozkopávky upraviť do pôvodného stavu.</w:t>
      </w:r>
    </w:p>
    <w:p w14:paraId="5B0BAF9F"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povinný nahradiť objednávateľovi škodu, ktorú mu spôsobil svojím konaním vrátane nedbanlivosti a to v skutočnom rozsahu. Nárok na náhradu škody nevylučuje právo objednávateľa uplatniť zmluvnú pokutu v súlade s podmienkami zmluvy.</w:t>
      </w:r>
    </w:p>
    <w:p w14:paraId="5B0BAFA0"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Ak konanie zhotoviteľa v súvislosti a v čase plnenia predmetu zmluvy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5B0BAFA1"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14:paraId="5B0BAFA2"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zodpovedá v plnom rozsahu za škodu na majetku objednávateľa, ktorú spôsobí v súvislosti s plnením predmetu tejto zmluvy.</w:t>
      </w:r>
    </w:p>
    <w:p w14:paraId="5B0BAFA3"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zodpovedá za čistotu a poriadok na stavenisku. Zhotoviteľ odstráni na vlastné náklady odpady, ktoré sú výsledkom jeho činnosti.</w:t>
      </w:r>
    </w:p>
    <w:p w14:paraId="5B0BAFA4"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5B0BAFA5"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vyzvať minimálne 3 pracovné dni vopred objednávateľa k účasti na skúškach podľa bodu 7.24. tohto článku zmluvy.</w:t>
      </w:r>
    </w:p>
    <w:p w14:paraId="5B0BAFA6"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5B0BAFA7"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je </w:t>
      </w:r>
      <w:r w:rsidR="008B1559" w:rsidRPr="00596B29">
        <w:rPr>
          <w:rFonts w:ascii="Arial Narrow" w:hAnsi="Arial Narrow"/>
          <w:sz w:val="24"/>
          <w:szCs w:val="24"/>
        </w:rPr>
        <w:t xml:space="preserve">oprávnený </w:t>
      </w:r>
      <w:r w:rsidRPr="00596B29">
        <w:rPr>
          <w:rFonts w:ascii="Arial Narrow" w:hAnsi="Arial Narrow"/>
          <w:sz w:val="24"/>
          <w:szCs w:val="24"/>
        </w:rPr>
        <w:t>sledovať obsah stavebného denníka a pripájať svoje stanovisko k zápisom.</w:t>
      </w:r>
    </w:p>
    <w:p w14:paraId="5B0BAFA9"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sa stáva vlastníkom </w:t>
      </w:r>
      <w:r w:rsidR="00DF39D5" w:rsidRPr="00596B29">
        <w:rPr>
          <w:rFonts w:ascii="Arial Narrow" w:hAnsi="Arial Narrow"/>
          <w:sz w:val="24"/>
          <w:szCs w:val="24"/>
        </w:rPr>
        <w:t xml:space="preserve">zhotovovaného </w:t>
      </w:r>
      <w:r w:rsidRPr="00596B29">
        <w:rPr>
          <w:rFonts w:ascii="Arial Narrow" w:hAnsi="Arial Narrow"/>
          <w:sz w:val="24"/>
          <w:szCs w:val="24"/>
        </w:rPr>
        <w:t xml:space="preserve">diela </w:t>
      </w:r>
      <w:r w:rsidR="000034C4" w:rsidRPr="00596B29">
        <w:rPr>
          <w:rFonts w:ascii="Arial Narrow" w:hAnsi="Arial Narrow"/>
          <w:sz w:val="24"/>
          <w:szCs w:val="24"/>
        </w:rPr>
        <w:t>tak, ako je dielo zhotovované, ale nebezpečenstvo škody na zhotovovanom diele znáša zhotoviteľ až do protokolárneho odovzd</w:t>
      </w:r>
      <w:r w:rsidR="0032461D" w:rsidRPr="00596B29">
        <w:rPr>
          <w:rFonts w:ascii="Arial Narrow" w:hAnsi="Arial Narrow"/>
          <w:sz w:val="24"/>
          <w:szCs w:val="24"/>
        </w:rPr>
        <w:t>a</w:t>
      </w:r>
      <w:r w:rsidR="000034C4" w:rsidRPr="00596B29">
        <w:rPr>
          <w:rFonts w:ascii="Arial Narrow" w:hAnsi="Arial Narrow"/>
          <w:sz w:val="24"/>
          <w:szCs w:val="24"/>
        </w:rPr>
        <w:t>nia a prevzatia diela.</w:t>
      </w:r>
    </w:p>
    <w:p w14:paraId="5B0BAFAA"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Podmienkou odovzdania a prevzatia diela je </w:t>
      </w:r>
      <w:r w:rsidR="008B1559" w:rsidRPr="00596B29">
        <w:rPr>
          <w:rFonts w:ascii="Arial Narrow" w:hAnsi="Arial Narrow"/>
          <w:sz w:val="24"/>
          <w:szCs w:val="24"/>
        </w:rPr>
        <w:t xml:space="preserve">aj </w:t>
      </w:r>
      <w:r w:rsidRPr="00596B29">
        <w:rPr>
          <w:rFonts w:ascii="Arial Narrow" w:hAnsi="Arial Narrow"/>
          <w:sz w:val="24"/>
          <w:szCs w:val="24"/>
        </w:rPr>
        <w:t xml:space="preserve">úspešné vykonanie všetkých skúšok predpísaných osobitnými predpismi, záväznými normami a projektovou dokumentáciou. Doklady o týchto skúškach podmieňujú prevzatie </w:t>
      </w:r>
      <w:r w:rsidR="00657DAF" w:rsidRPr="00596B29">
        <w:rPr>
          <w:rFonts w:ascii="Arial Narrow" w:hAnsi="Arial Narrow"/>
          <w:sz w:val="24"/>
          <w:szCs w:val="24"/>
        </w:rPr>
        <w:t>d</w:t>
      </w:r>
      <w:r w:rsidRPr="00596B29">
        <w:rPr>
          <w:rFonts w:ascii="Arial Narrow" w:hAnsi="Arial Narrow"/>
          <w:sz w:val="24"/>
          <w:szCs w:val="24"/>
        </w:rPr>
        <w:t>iela.</w:t>
      </w:r>
    </w:p>
    <w:p w14:paraId="5B0BAFAB" w14:textId="77777777" w:rsidR="00596B29" w:rsidRPr="00394951" w:rsidRDefault="002D4AEC" w:rsidP="00394951">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Preberací protokol o odovzdaní a prevzatí stavby spíšu zmluvné strany ihneď po skončení stavebných prác a dodávok na základe písomnej výzvy zhotoviteľa. Zhotoviteľ sa zaväzuje najneskôr do 3 dní od dokončenia Diela vyzvať objednávateľa zápisom do stavebného denníka na prevzatie </w:t>
      </w:r>
      <w:r w:rsidR="00657DAF" w:rsidRPr="00596B29">
        <w:rPr>
          <w:rFonts w:ascii="Arial Narrow" w:hAnsi="Arial Narrow"/>
          <w:sz w:val="24"/>
          <w:szCs w:val="24"/>
        </w:rPr>
        <w:t>d</w:t>
      </w:r>
      <w:r w:rsidRPr="00596B29">
        <w:rPr>
          <w:rFonts w:ascii="Arial Narrow" w:hAnsi="Arial Narrow"/>
          <w:sz w:val="24"/>
          <w:szCs w:val="24"/>
        </w:rPr>
        <w:t xml:space="preserve">iela. Objednávateľ je povinný </w:t>
      </w:r>
      <w:r w:rsidR="00657DAF" w:rsidRPr="00596B29">
        <w:rPr>
          <w:rFonts w:ascii="Arial Narrow" w:hAnsi="Arial Narrow"/>
          <w:sz w:val="24"/>
          <w:szCs w:val="24"/>
        </w:rPr>
        <w:t>d</w:t>
      </w:r>
      <w:r w:rsidRPr="00596B29">
        <w:rPr>
          <w:rFonts w:ascii="Arial Narrow" w:hAnsi="Arial Narrow"/>
          <w:sz w:val="24"/>
          <w:szCs w:val="24"/>
        </w:rPr>
        <w:t xml:space="preserve">ielo prevziať do 15 dní od výzvy zhotoviteľa na prevzatie </w:t>
      </w:r>
      <w:r w:rsidR="00657DAF" w:rsidRPr="00596B29">
        <w:rPr>
          <w:rFonts w:ascii="Arial Narrow" w:hAnsi="Arial Narrow"/>
          <w:sz w:val="24"/>
          <w:szCs w:val="24"/>
        </w:rPr>
        <w:t>d</w:t>
      </w:r>
      <w:r w:rsidRPr="00596B29">
        <w:rPr>
          <w:rFonts w:ascii="Arial Narrow" w:hAnsi="Arial Narrow"/>
          <w:sz w:val="24"/>
          <w:szCs w:val="24"/>
        </w:rPr>
        <w:t>iela.</w:t>
      </w:r>
    </w:p>
    <w:p w14:paraId="5B0BAFAC"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Dielo sa považuje za prevzaté podpisom zápisu o odovzdaní a prevzatí diela oboma zmluvnými stranami. V prípade, že objednávateľ </w:t>
      </w:r>
    </w:p>
    <w:p w14:paraId="5B0BAFAD" w14:textId="77777777" w:rsidR="002D4AEC" w:rsidRPr="00596B29" w:rsidRDefault="002D4AEC" w:rsidP="002D4AEC">
      <w:pPr>
        <w:widowControl w:val="0"/>
        <w:numPr>
          <w:ilvl w:val="0"/>
          <w:numId w:val="19"/>
        </w:numPr>
        <w:suppressAutoHyphens/>
        <w:autoSpaceDE w:val="0"/>
        <w:ind w:left="1701" w:hanging="283"/>
        <w:jc w:val="both"/>
        <w:rPr>
          <w:rFonts w:ascii="Arial Narrow" w:hAnsi="Arial Narrow"/>
          <w:sz w:val="24"/>
          <w:szCs w:val="24"/>
        </w:rPr>
      </w:pPr>
      <w:r w:rsidRPr="00596B29">
        <w:rPr>
          <w:rFonts w:ascii="Arial Narrow" w:hAnsi="Arial Narrow"/>
          <w:sz w:val="24"/>
          <w:szCs w:val="24"/>
        </w:rPr>
        <w:t xml:space="preserve">bezdôvodne odmietne prevziať </w:t>
      </w:r>
      <w:r w:rsidR="00657DAF" w:rsidRPr="00596B29">
        <w:rPr>
          <w:rFonts w:ascii="Arial Narrow" w:hAnsi="Arial Narrow"/>
          <w:sz w:val="24"/>
          <w:szCs w:val="24"/>
        </w:rPr>
        <w:t>d</w:t>
      </w:r>
      <w:r w:rsidRPr="00596B29">
        <w:rPr>
          <w:rFonts w:ascii="Arial Narrow" w:hAnsi="Arial Narrow"/>
          <w:sz w:val="24"/>
          <w:szCs w:val="24"/>
        </w:rPr>
        <w:t>ielo alebo</w:t>
      </w:r>
    </w:p>
    <w:p w14:paraId="5B0BAFAE" w14:textId="77777777" w:rsidR="002D4AEC" w:rsidRPr="00596B29" w:rsidRDefault="002D4AEC" w:rsidP="0032461D">
      <w:pPr>
        <w:widowControl w:val="0"/>
        <w:numPr>
          <w:ilvl w:val="0"/>
          <w:numId w:val="19"/>
        </w:numPr>
        <w:suppressAutoHyphens/>
        <w:autoSpaceDE w:val="0"/>
        <w:ind w:left="1701" w:hanging="283"/>
        <w:jc w:val="both"/>
        <w:rPr>
          <w:rFonts w:ascii="Arial Narrow" w:hAnsi="Arial Narrow"/>
          <w:sz w:val="24"/>
          <w:szCs w:val="24"/>
        </w:rPr>
      </w:pPr>
      <w:r w:rsidRPr="00596B29">
        <w:rPr>
          <w:rFonts w:ascii="Arial Narrow" w:hAnsi="Arial Narrow"/>
          <w:sz w:val="24"/>
          <w:szCs w:val="24"/>
        </w:rPr>
        <w:t xml:space="preserve">odmietne prevziať </w:t>
      </w:r>
      <w:r w:rsidR="00657DAF" w:rsidRPr="00596B29">
        <w:rPr>
          <w:rFonts w:ascii="Arial Narrow" w:hAnsi="Arial Narrow"/>
          <w:sz w:val="24"/>
          <w:szCs w:val="24"/>
        </w:rPr>
        <w:t>d</w:t>
      </w:r>
      <w:r w:rsidRPr="00596B29">
        <w:rPr>
          <w:rFonts w:ascii="Arial Narrow" w:hAnsi="Arial Narrow"/>
          <w:sz w:val="24"/>
          <w:szCs w:val="24"/>
        </w:rPr>
        <w:t>ielo s</w:t>
      </w:r>
      <w:r w:rsidR="00647DE5" w:rsidRPr="00596B29">
        <w:rPr>
          <w:rFonts w:ascii="Arial Narrow" w:hAnsi="Arial Narrow"/>
          <w:sz w:val="24"/>
          <w:szCs w:val="24"/>
        </w:rPr>
        <w:t xml:space="preserve"> drobnými </w:t>
      </w:r>
      <w:r w:rsidRPr="00596B29">
        <w:rPr>
          <w:rFonts w:ascii="Arial Narrow" w:hAnsi="Arial Narrow"/>
          <w:sz w:val="24"/>
          <w:szCs w:val="24"/>
        </w:rPr>
        <w:t xml:space="preserve">vadami, </w:t>
      </w:r>
      <w:r w:rsidR="00647DE5" w:rsidRPr="00596B29">
        <w:rPr>
          <w:rFonts w:ascii="Arial Narrow" w:hAnsi="Arial Narrow"/>
          <w:sz w:val="24"/>
          <w:szCs w:val="24"/>
        </w:rPr>
        <w:t xml:space="preserve">alebo s drobnými  nedorobkami, </w:t>
      </w:r>
      <w:r w:rsidRPr="00596B29">
        <w:rPr>
          <w:rFonts w:ascii="Arial Narrow" w:hAnsi="Arial Narrow"/>
          <w:sz w:val="24"/>
          <w:szCs w:val="24"/>
        </w:rPr>
        <w:t xml:space="preserve">ktoré </w:t>
      </w:r>
      <w:r w:rsidR="00647DE5" w:rsidRPr="00596B29">
        <w:rPr>
          <w:rFonts w:ascii="Arial Narrow" w:hAnsi="Arial Narrow"/>
          <w:sz w:val="24"/>
          <w:szCs w:val="24"/>
        </w:rPr>
        <w:t>nijako</w:t>
      </w:r>
      <w:r w:rsidR="0032461D" w:rsidRPr="00596B29">
        <w:rPr>
          <w:rFonts w:ascii="Arial Narrow" w:hAnsi="Arial Narrow"/>
          <w:sz w:val="24"/>
          <w:szCs w:val="24"/>
        </w:rPr>
        <w:t xml:space="preserve"> </w:t>
      </w:r>
      <w:r w:rsidRPr="00596B29">
        <w:rPr>
          <w:rFonts w:ascii="Arial Narrow" w:hAnsi="Arial Narrow"/>
          <w:sz w:val="24"/>
          <w:szCs w:val="24"/>
        </w:rPr>
        <w:t xml:space="preserve">nebránia užívaniu </w:t>
      </w:r>
      <w:r w:rsidR="00657DAF" w:rsidRPr="00596B29">
        <w:rPr>
          <w:rFonts w:ascii="Arial Narrow" w:hAnsi="Arial Narrow"/>
          <w:sz w:val="24"/>
          <w:szCs w:val="24"/>
        </w:rPr>
        <w:t>d</w:t>
      </w:r>
      <w:r w:rsidRPr="00596B29">
        <w:rPr>
          <w:rFonts w:ascii="Arial Narrow" w:hAnsi="Arial Narrow"/>
          <w:sz w:val="24"/>
          <w:szCs w:val="24"/>
        </w:rPr>
        <w:t>iela alebo</w:t>
      </w:r>
      <w:r w:rsidR="00647DE5" w:rsidRPr="00596B29">
        <w:rPr>
          <w:rFonts w:ascii="Arial Narrow" w:hAnsi="Arial Narrow"/>
          <w:sz w:val="24"/>
          <w:szCs w:val="24"/>
        </w:rPr>
        <w:t xml:space="preserve"> </w:t>
      </w:r>
      <w:r w:rsidR="00657DAF" w:rsidRPr="00596B29">
        <w:rPr>
          <w:rFonts w:ascii="Arial Narrow" w:hAnsi="Arial Narrow"/>
          <w:sz w:val="24"/>
          <w:szCs w:val="24"/>
        </w:rPr>
        <w:t>d</w:t>
      </w:r>
      <w:r w:rsidRPr="00596B29">
        <w:rPr>
          <w:rFonts w:ascii="Arial Narrow" w:hAnsi="Arial Narrow"/>
          <w:sz w:val="24"/>
          <w:szCs w:val="24"/>
        </w:rPr>
        <w:t xml:space="preserve">ielo sa považuje za prevzaté márnym uplynutím doby na prevzatie </w:t>
      </w:r>
      <w:r w:rsidR="00657DAF" w:rsidRPr="00596B29">
        <w:rPr>
          <w:rFonts w:ascii="Arial Narrow" w:hAnsi="Arial Narrow"/>
          <w:sz w:val="24"/>
          <w:szCs w:val="24"/>
        </w:rPr>
        <w:t>d</w:t>
      </w:r>
      <w:r w:rsidRPr="00596B29">
        <w:rPr>
          <w:rFonts w:ascii="Arial Narrow" w:hAnsi="Arial Narrow"/>
          <w:sz w:val="24"/>
          <w:szCs w:val="24"/>
        </w:rPr>
        <w:t>iela.</w:t>
      </w:r>
    </w:p>
    <w:p w14:paraId="5B0BAFAF"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Dielo bude zhotoviteľom odovzdan</w:t>
      </w:r>
      <w:r w:rsidR="008B1559" w:rsidRPr="00596B29">
        <w:rPr>
          <w:rFonts w:ascii="Arial Narrow" w:hAnsi="Arial Narrow"/>
          <w:sz w:val="24"/>
          <w:szCs w:val="24"/>
        </w:rPr>
        <w:t>é</w:t>
      </w:r>
      <w:r w:rsidRPr="00596B29">
        <w:rPr>
          <w:rFonts w:ascii="Arial Narrow" w:hAnsi="Arial Narrow"/>
          <w:sz w:val="24"/>
          <w:szCs w:val="24"/>
        </w:rPr>
        <w:t xml:space="preserve"> a objednávateľom prevzat</w:t>
      </w:r>
      <w:r w:rsidR="008B1559" w:rsidRPr="00596B29">
        <w:rPr>
          <w:rFonts w:ascii="Arial Narrow" w:hAnsi="Arial Narrow"/>
          <w:sz w:val="24"/>
          <w:szCs w:val="24"/>
        </w:rPr>
        <w:t>é</w:t>
      </w:r>
      <w:r w:rsidRPr="00596B29">
        <w:rPr>
          <w:rFonts w:ascii="Arial Narrow" w:hAnsi="Arial Narrow"/>
          <w:sz w:val="24"/>
          <w:szCs w:val="24"/>
        </w:rPr>
        <w:t xml:space="preserve"> aj v prípade, že v preberacom protokole o odovzdaní a prevzatí budú uvedené vady a nedorobky, ktoré samy o sebe ani v spojení s inými nebránia plynulej a bezpečnej prevádzke (užívaniu). Tieto zjavné vady a nedorobky musia byť uvedené v preberacom protokole o odovzdaní a prevzatí stavby so stanovením termínu ich odstránenia.</w:t>
      </w:r>
      <w:r w:rsidR="00657DAF" w:rsidRPr="00596B29">
        <w:rPr>
          <w:rFonts w:ascii="Arial Narrow" w:hAnsi="Arial Narrow"/>
          <w:sz w:val="24"/>
          <w:szCs w:val="24"/>
        </w:rPr>
        <w:t xml:space="preserve"> </w:t>
      </w:r>
      <w:r w:rsidR="0032461D" w:rsidRPr="00596B29">
        <w:rPr>
          <w:rFonts w:ascii="Arial Narrow" w:hAnsi="Arial Narrow"/>
          <w:sz w:val="24"/>
          <w:szCs w:val="24"/>
        </w:rPr>
        <w:t>Tieto vady a nedorobky musia byť odstránené najneskôr do</w:t>
      </w:r>
    </w:p>
    <w:p w14:paraId="5B0BAFB0" w14:textId="77777777" w:rsidR="0032461D" w:rsidRPr="00596B29" w:rsidRDefault="0032461D" w:rsidP="0032461D">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3 dní po podpísaní protokolu.</w:t>
      </w:r>
    </w:p>
    <w:p w14:paraId="5B0BAFB1"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Vadou sa rozumie odchýlka v kvalite, rozsahu a parametroch zákazky stanovených technickým zadaním, projektovou dokumentáciou, touto zmluvou a všeobecne záväznými technickými normami a predpismi.</w:t>
      </w:r>
    </w:p>
    <w:p w14:paraId="5B0BAFB2"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Nedorobkom sa rozumie nedokončená práca oproti technickému zadaniu a projektovej dokumentácii.</w:t>
      </w:r>
    </w:p>
    <w:p w14:paraId="5B0BAFB3"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Zhotoviteľ sa zaväzuje spolu s dielom odovzdať aj 4 vyhotovenia projektovej dokumentácie so zakreslením všetkých zmien podľa skutočného stavu vykonaných prác.</w:t>
      </w:r>
    </w:p>
    <w:p w14:paraId="5B0BAFB4" w14:textId="53D6C543" w:rsidR="002D4AEC" w:rsidRPr="00596B29" w:rsidRDefault="002D4AEC" w:rsidP="00596B29">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Zhotoviteľ </w:t>
      </w:r>
      <w:r w:rsidRPr="00596B29">
        <w:rPr>
          <w:rFonts w:ascii="Arial Narrow" w:hAnsi="Arial Narrow"/>
          <w:sz w:val="24"/>
          <w:szCs w:val="24"/>
          <w:lang w:eastAsia="ar-SA"/>
        </w:rPr>
        <w:t xml:space="preserve">predloží objednávateľovi doklad (úradne osvedčenú kópiu, ktorá tvorí Prílohu č. 3 tejto zmluvy) o poistení pre prípad zodpovednosti za škodu spôsobenú svojou činnosťou s dojednaným poistným plnením minimálne </w:t>
      </w:r>
      <w:r w:rsidRPr="00596B29">
        <w:rPr>
          <w:rFonts w:ascii="Arial Narrow" w:hAnsi="Arial Narrow"/>
          <w:sz w:val="24"/>
          <w:szCs w:val="24"/>
        </w:rPr>
        <w:t xml:space="preserve">vo výške </w:t>
      </w:r>
      <w:r w:rsidR="003E38AB">
        <w:rPr>
          <w:rFonts w:ascii="Arial Narrow" w:hAnsi="Arial Narrow"/>
          <w:b/>
          <w:sz w:val="24"/>
          <w:szCs w:val="24"/>
        </w:rPr>
        <w:t>1</w:t>
      </w:r>
      <w:r w:rsidR="004218BF">
        <w:rPr>
          <w:rFonts w:ascii="Arial Narrow" w:hAnsi="Arial Narrow"/>
          <w:b/>
          <w:sz w:val="24"/>
          <w:szCs w:val="24"/>
        </w:rPr>
        <w:t>7</w:t>
      </w:r>
      <w:r w:rsidRPr="00596B29">
        <w:rPr>
          <w:rFonts w:ascii="Arial Narrow" w:hAnsi="Arial Narrow"/>
          <w:b/>
          <w:sz w:val="24"/>
          <w:szCs w:val="24"/>
        </w:rPr>
        <w:t>0 000,00 EUR</w:t>
      </w:r>
      <w:r w:rsidRPr="00596B29">
        <w:rPr>
          <w:rFonts w:ascii="Arial Narrow" w:hAnsi="Arial Narrow"/>
          <w:sz w:val="24"/>
          <w:szCs w:val="24"/>
        </w:rPr>
        <w:t>,</w:t>
      </w:r>
      <w:r w:rsidRPr="00596B29">
        <w:rPr>
          <w:rFonts w:ascii="Arial Narrow" w:hAnsi="Arial Narrow"/>
          <w:sz w:val="24"/>
          <w:szCs w:val="24"/>
          <w:lang w:eastAsia="ar-SA"/>
        </w:rPr>
        <w:t xml:space="preserve"> s platnosťou a účinnosť</w:t>
      </w:r>
      <w:r w:rsidR="00657DAF" w:rsidRPr="00596B29">
        <w:rPr>
          <w:rFonts w:ascii="Arial Narrow" w:hAnsi="Arial Narrow"/>
          <w:sz w:val="24"/>
          <w:szCs w:val="24"/>
          <w:lang w:eastAsia="ar-SA"/>
        </w:rPr>
        <w:t>ou počas celej doby trvania</w:t>
      </w:r>
      <w:r w:rsidRPr="00596B29">
        <w:rPr>
          <w:rFonts w:ascii="Arial Narrow" w:hAnsi="Arial Narrow"/>
          <w:sz w:val="24"/>
          <w:szCs w:val="24"/>
          <w:lang w:eastAsia="ar-SA"/>
        </w:rPr>
        <w:t xml:space="preserve"> tejto zmluvy ako aj doklad preukazujúci zaplatenie poistného na aktuálne poistné obdobie najneskôr v deň  odovzdania a prevzatia staveniska podľa tejto zmluvy.</w:t>
      </w:r>
      <w:r w:rsidRPr="00596B29">
        <w:rPr>
          <w:rFonts w:ascii="Arial Narrow" w:hAnsi="Arial Narrow"/>
          <w:sz w:val="24"/>
          <w:szCs w:val="24"/>
        </w:rPr>
        <w:t xml:space="preserve"> Zhotoviteľ bude udržiavať toto poistenie tak, aby poskytovalo krytie za stratu alebo škodu, za ktorú zodpovedá zhotoviteľ v priebehu akýchkoľvek činností počas realizácie diela.</w:t>
      </w:r>
    </w:p>
    <w:p w14:paraId="5B0BAFB5" w14:textId="77777777" w:rsidR="002D4AEC" w:rsidRPr="00596B29" w:rsidRDefault="002D4AEC" w:rsidP="008B1559">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Zhotoviteľ vyhlasuje, že má oprávnenie vykonávať činnosť v rozsahu Čl.</w:t>
      </w:r>
      <w:r w:rsidR="00657DAF" w:rsidRPr="00596B29">
        <w:rPr>
          <w:rFonts w:ascii="Arial Narrow" w:hAnsi="Arial Narrow"/>
          <w:sz w:val="24"/>
          <w:szCs w:val="24"/>
        </w:rPr>
        <w:t xml:space="preserve"> </w:t>
      </w:r>
      <w:r w:rsidRPr="00596B29">
        <w:rPr>
          <w:rFonts w:ascii="Arial Narrow" w:hAnsi="Arial Narrow"/>
          <w:sz w:val="24"/>
          <w:szCs w:val="24"/>
        </w:rPr>
        <w:t>2. tejto zmluvy</w:t>
      </w:r>
      <w:r w:rsidR="008B1559" w:rsidRPr="00596B29">
        <w:rPr>
          <w:rFonts w:ascii="Arial Narrow" w:hAnsi="Arial Narrow"/>
          <w:sz w:val="24"/>
          <w:szCs w:val="24"/>
        </w:rPr>
        <w:t xml:space="preserve">. </w:t>
      </w:r>
      <w:r w:rsidRPr="00596B29">
        <w:rPr>
          <w:rFonts w:ascii="Arial Narrow" w:hAnsi="Arial Narrow"/>
          <w:sz w:val="24"/>
          <w:szCs w:val="24"/>
        </w:rPr>
        <w:t>Zhotoviteľ je povinný zabezpečiť počas celej doby realizácie diela platnosť takéhoto oprávnenia. Ak objednávateľ o to požiada, je zhotoviteľ povinný umožniť mu nahliadnuť do tohto oprávnenia, resp. na požiadanie objednávateľa zhotoviť osvedčené fotokópie tohto oprávnenia.</w:t>
      </w:r>
      <w:r w:rsidR="00B42A75" w:rsidRPr="00596B29">
        <w:rPr>
          <w:rFonts w:ascii="Arial Narrow" w:hAnsi="Arial Narrow"/>
          <w:sz w:val="24"/>
          <w:szCs w:val="24"/>
        </w:rPr>
        <w:t xml:space="preserve"> </w:t>
      </w:r>
      <w:r w:rsidR="008B1559" w:rsidRPr="00596B29">
        <w:rPr>
          <w:rFonts w:ascii="Arial Narrow" w:hAnsi="Arial Narrow"/>
          <w:sz w:val="24"/>
          <w:szCs w:val="24"/>
        </w:rPr>
        <w:t>Zhotoviteľ ďalej vyhlasuje, že je zapísaný v registri partnerov verejného sektora a bude riadne zapísaný aj po dobu realizácie diela a trvania záväzkov vyplývajúcich z tejto zmluvy.</w:t>
      </w:r>
    </w:p>
    <w:p w14:paraId="5B0BAFB6" w14:textId="77777777" w:rsidR="002D4AEC" w:rsidRDefault="002D4AEC" w:rsidP="002D4AEC">
      <w:pPr>
        <w:widowControl w:val="0"/>
        <w:suppressAutoHyphens/>
        <w:autoSpaceDE w:val="0"/>
        <w:ind w:left="0"/>
        <w:jc w:val="center"/>
        <w:rPr>
          <w:rFonts w:ascii="Arial Narrow" w:hAnsi="Arial Narrow"/>
          <w:b/>
          <w:sz w:val="24"/>
          <w:szCs w:val="24"/>
        </w:rPr>
      </w:pPr>
    </w:p>
    <w:p w14:paraId="5B0BAFB7" w14:textId="77777777" w:rsidR="00596B29" w:rsidRPr="00596B29" w:rsidRDefault="00596B29" w:rsidP="002D4AEC">
      <w:pPr>
        <w:widowControl w:val="0"/>
        <w:suppressAutoHyphens/>
        <w:autoSpaceDE w:val="0"/>
        <w:ind w:left="0"/>
        <w:jc w:val="center"/>
        <w:rPr>
          <w:rFonts w:ascii="Arial Narrow" w:hAnsi="Arial Narrow"/>
          <w:b/>
          <w:sz w:val="24"/>
          <w:szCs w:val="24"/>
        </w:rPr>
      </w:pPr>
    </w:p>
    <w:p w14:paraId="5B0BAFB8"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8. Zmluvné pokuty</w:t>
      </w:r>
      <w:r w:rsidR="00EB5DC2" w:rsidRPr="00596B29">
        <w:rPr>
          <w:rFonts w:ascii="Arial Narrow" w:hAnsi="Arial Narrow"/>
          <w:b/>
          <w:sz w:val="24"/>
          <w:szCs w:val="24"/>
        </w:rPr>
        <w:t xml:space="preserve"> a iné sankcie</w:t>
      </w:r>
    </w:p>
    <w:p w14:paraId="5B0BAFB9"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BA"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BB"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prípade, ak zhotoviteľ </w:t>
      </w:r>
      <w:r w:rsidR="008B1559" w:rsidRPr="00596B29">
        <w:rPr>
          <w:rFonts w:ascii="Arial Narrow" w:hAnsi="Arial Narrow"/>
          <w:sz w:val="24"/>
          <w:szCs w:val="24"/>
        </w:rPr>
        <w:t xml:space="preserve">bude v omeškaní s ukončením </w:t>
      </w:r>
      <w:r w:rsidR="0010626D" w:rsidRPr="00596B29">
        <w:rPr>
          <w:rFonts w:ascii="Arial Narrow" w:hAnsi="Arial Narrow"/>
          <w:sz w:val="24"/>
          <w:szCs w:val="24"/>
        </w:rPr>
        <w:t>d</w:t>
      </w:r>
      <w:r w:rsidR="008B1559" w:rsidRPr="00596B29">
        <w:rPr>
          <w:rFonts w:ascii="Arial Narrow" w:hAnsi="Arial Narrow"/>
          <w:sz w:val="24"/>
          <w:szCs w:val="24"/>
        </w:rPr>
        <w:t>iela</w:t>
      </w:r>
      <w:r w:rsidRPr="00596B29">
        <w:rPr>
          <w:rFonts w:ascii="Arial Narrow" w:hAnsi="Arial Narrow"/>
          <w:sz w:val="24"/>
          <w:szCs w:val="24"/>
        </w:rPr>
        <w:t xml:space="preserve"> v termíne podľa bodu 3.1.1, je objednávateľ oprávnený uplatniť si voči nemu </w:t>
      </w:r>
      <w:r w:rsidR="003B1508" w:rsidRPr="00596B29">
        <w:rPr>
          <w:rFonts w:ascii="Arial Narrow" w:hAnsi="Arial Narrow"/>
          <w:sz w:val="24"/>
          <w:szCs w:val="24"/>
        </w:rPr>
        <w:t>právo</w:t>
      </w:r>
      <w:r w:rsidRPr="00596B29">
        <w:rPr>
          <w:rFonts w:ascii="Arial Narrow" w:hAnsi="Arial Narrow"/>
          <w:sz w:val="24"/>
          <w:szCs w:val="24"/>
        </w:rPr>
        <w:t xml:space="preserve"> na zmluvnú pokutu vo výške 0,05 % z ceny uvedenej v bode 4.2.1. za predmet zmluvy</w:t>
      </w:r>
      <w:r w:rsidR="00262EE4" w:rsidRPr="00596B29">
        <w:rPr>
          <w:rFonts w:ascii="Arial Narrow" w:hAnsi="Arial Narrow"/>
          <w:sz w:val="24"/>
          <w:szCs w:val="24"/>
        </w:rPr>
        <w:t>,</w:t>
      </w:r>
      <w:r w:rsidRPr="00596B29">
        <w:rPr>
          <w:rFonts w:ascii="Arial Narrow" w:hAnsi="Arial Narrow"/>
          <w:sz w:val="24"/>
          <w:szCs w:val="24"/>
        </w:rPr>
        <w:t xml:space="preserve"> a to za každý začatý deň omeškania.</w:t>
      </w:r>
    </w:p>
    <w:p w14:paraId="5B0BAFBC" w14:textId="77777777" w:rsidR="003B1508" w:rsidRPr="00596B29" w:rsidRDefault="002D4AEC" w:rsidP="002D4AEC">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prípade, že zhotoviteľ nepredloží do troch pracovných dní právoplatnú zmluvu o poistení (v zmysle článku 7.31 tejto zmluvy) je objednávateľ oprávnený vymáhať zmluvnú pokutu vo výške </w:t>
      </w:r>
    </w:p>
    <w:p w14:paraId="5B0BAFBD" w14:textId="77777777" w:rsidR="002D4AEC" w:rsidRPr="00596B29" w:rsidRDefault="002D4AEC" w:rsidP="003B1508">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1 000 Euro</w:t>
      </w:r>
      <w:r w:rsidR="003B1508" w:rsidRPr="00596B29">
        <w:rPr>
          <w:rFonts w:ascii="Arial Narrow" w:hAnsi="Arial Narrow"/>
          <w:sz w:val="24"/>
          <w:szCs w:val="24"/>
        </w:rPr>
        <w:t xml:space="preserve"> (slovom: jedentisíc eur)</w:t>
      </w:r>
      <w:r w:rsidRPr="00596B29">
        <w:rPr>
          <w:rFonts w:ascii="Arial Narrow" w:hAnsi="Arial Narrow"/>
          <w:sz w:val="24"/>
          <w:szCs w:val="24"/>
        </w:rPr>
        <w:t xml:space="preserve"> za každý deň nepredloženia poistnej zmluvy. </w:t>
      </w:r>
    </w:p>
    <w:p w14:paraId="5B0BAFBE" w14:textId="77777777" w:rsidR="00EB5DC2" w:rsidRPr="00596B29" w:rsidRDefault="002D4AEC"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Za nedodržanie povinností ustanovených v </w:t>
      </w:r>
      <w:proofErr w:type="spellStart"/>
      <w:r w:rsidRPr="00596B29">
        <w:rPr>
          <w:rFonts w:ascii="Arial Narrow" w:hAnsi="Arial Narrow"/>
          <w:sz w:val="24"/>
          <w:szCs w:val="24"/>
        </w:rPr>
        <w:t>bezpečnostno</w:t>
      </w:r>
      <w:proofErr w:type="spellEnd"/>
      <w:r w:rsidRPr="00596B29">
        <w:rPr>
          <w:rFonts w:ascii="Arial Narrow" w:hAnsi="Arial Narrow"/>
          <w:sz w:val="24"/>
          <w:szCs w:val="24"/>
        </w:rPr>
        <w:t xml:space="preserve"> – právnych predpiso</w:t>
      </w:r>
      <w:r w:rsidR="00262EE4" w:rsidRPr="00596B29">
        <w:rPr>
          <w:rFonts w:ascii="Arial Narrow" w:hAnsi="Arial Narrow"/>
          <w:sz w:val="24"/>
          <w:szCs w:val="24"/>
        </w:rPr>
        <w:t>ch</w:t>
      </w:r>
      <w:r w:rsidRPr="00596B29">
        <w:rPr>
          <w:rFonts w:ascii="Arial Narrow" w:hAnsi="Arial Narrow"/>
          <w:sz w:val="24"/>
          <w:szCs w:val="24"/>
        </w:rPr>
        <w:t xml:space="preserve">, ktoré vie preukázať objednávateľ (postačuje zhotovenie fotografických dôkazov),  je oprávnený objednávateľ uplatniť nárok voči zhotoviteľovi </w:t>
      </w:r>
      <w:r w:rsidR="00262EE4" w:rsidRPr="00596B29">
        <w:rPr>
          <w:rFonts w:ascii="Arial Narrow" w:hAnsi="Arial Narrow"/>
          <w:sz w:val="24"/>
          <w:szCs w:val="24"/>
        </w:rPr>
        <w:t xml:space="preserve">na </w:t>
      </w:r>
      <w:r w:rsidRPr="00596B29">
        <w:rPr>
          <w:rFonts w:ascii="Arial Narrow" w:hAnsi="Arial Narrow"/>
          <w:sz w:val="24"/>
          <w:szCs w:val="24"/>
        </w:rPr>
        <w:t>zmluvnú pokutu vo výške 500 € za každé jednotlivé porušenie a to aj opakovane.</w:t>
      </w:r>
    </w:p>
    <w:p w14:paraId="5B0BAFBF" w14:textId="77777777" w:rsidR="00EB5DC2" w:rsidRPr="00596B29" w:rsidRDefault="002D4AEC"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 </w:t>
      </w:r>
      <w:r w:rsidR="00EB5DC2" w:rsidRPr="00596B29">
        <w:rPr>
          <w:rFonts w:ascii="Arial Narrow" w:hAnsi="Arial Narrow"/>
          <w:bCs/>
          <w:sz w:val="24"/>
          <w:szCs w:val="24"/>
        </w:rPr>
        <w:t>Ak zhotoviteľ neodstráni vady a nedorobky v dohodnutých termínoch zo zápisnice z odovzdania a prevzatia diela, je povinný zaplatiť objednávateľovi zmluvnú pokutu 150 EUR za každý kalendárny deň omeškania</w:t>
      </w:r>
      <w:r w:rsidR="003B1508" w:rsidRPr="00596B29">
        <w:rPr>
          <w:rFonts w:ascii="Arial Narrow" w:hAnsi="Arial Narrow"/>
          <w:bCs/>
          <w:sz w:val="24"/>
          <w:szCs w:val="24"/>
        </w:rPr>
        <w:t xml:space="preserve"> a za každú vadu a nedorobok až do doby ich odstránenia.</w:t>
      </w:r>
    </w:p>
    <w:p w14:paraId="5B0BAFC0" w14:textId="77777777" w:rsidR="00EB5DC2"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Ak zhotoviteľ bude v omeškaní s odstraňovaním vád diela počas záručnej doby, zaplatí  objednávateľovi zmluvnú pokutu 150 EUR za kalendárny deň omeškania</w:t>
      </w:r>
      <w:r w:rsidR="003B1508" w:rsidRPr="00596B29">
        <w:rPr>
          <w:rFonts w:ascii="Arial Narrow" w:hAnsi="Arial Narrow"/>
          <w:bCs/>
          <w:sz w:val="24"/>
          <w:szCs w:val="24"/>
        </w:rPr>
        <w:t xml:space="preserve"> a za každú vadu a nedorobok</w:t>
      </w:r>
      <w:r w:rsidRPr="00596B29">
        <w:rPr>
          <w:rFonts w:ascii="Arial Narrow" w:hAnsi="Arial Narrow"/>
          <w:bCs/>
          <w:sz w:val="24"/>
          <w:szCs w:val="24"/>
        </w:rPr>
        <w:t xml:space="preserve">, až do doby odstránenia </w:t>
      </w:r>
      <w:proofErr w:type="spellStart"/>
      <w:r w:rsidRPr="00596B29">
        <w:rPr>
          <w:rFonts w:ascii="Arial Narrow" w:hAnsi="Arial Narrow"/>
          <w:bCs/>
          <w:sz w:val="24"/>
          <w:szCs w:val="24"/>
        </w:rPr>
        <w:t>závad</w:t>
      </w:r>
      <w:proofErr w:type="spellEnd"/>
      <w:r w:rsidRPr="00596B29">
        <w:rPr>
          <w:rFonts w:ascii="Arial Narrow" w:hAnsi="Arial Narrow"/>
          <w:bCs/>
          <w:sz w:val="24"/>
          <w:szCs w:val="24"/>
        </w:rPr>
        <w:t>.</w:t>
      </w:r>
    </w:p>
    <w:p w14:paraId="5B0BAFC1" w14:textId="77777777" w:rsidR="00EB5DC2"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 xml:space="preserve"> Ak zhotoviteľ nezačne s odstraňovaním reklamovanej vady v čase do 7 dní od doručenia výzvy na ich odstránenie, objednávateľ má právo zadať túto opravu inému zhotoviteľovi a to na náklady zhotoviteľa bez prerušenia plynutia záručnej doby. </w:t>
      </w:r>
      <w:r w:rsidRPr="00596B29">
        <w:rPr>
          <w:rFonts w:ascii="Arial Narrow" w:hAnsi="Arial Narrow"/>
          <w:sz w:val="24"/>
          <w:szCs w:val="24"/>
        </w:rPr>
        <w:t xml:space="preserve">Objednávateľ má teda nárok na náhradu nákladov vynaložených na odstránenie vád diela treťou osobou, a to vo výške v akej boli náklady na odstránenie týchto vád vyúčtované </w:t>
      </w:r>
      <w:r w:rsidR="00DB2BD2" w:rsidRPr="00596B29">
        <w:rPr>
          <w:rFonts w:ascii="Arial Narrow" w:hAnsi="Arial Narrow"/>
          <w:sz w:val="24"/>
          <w:szCs w:val="24"/>
        </w:rPr>
        <w:t>o</w:t>
      </w:r>
      <w:r w:rsidRPr="00596B29">
        <w:rPr>
          <w:rFonts w:ascii="Arial Narrow" w:hAnsi="Arial Narrow"/>
          <w:sz w:val="24"/>
          <w:szCs w:val="24"/>
        </w:rPr>
        <w:t xml:space="preserve">bjednávateľovi treťou osobou (iným zhotoviteľom).  </w:t>
      </w:r>
    </w:p>
    <w:p w14:paraId="5B0BAFC2" w14:textId="77777777" w:rsidR="00EB5DC2" w:rsidRPr="00596B29" w:rsidRDefault="00EB5DC2" w:rsidP="00EB5DC2">
      <w:pPr>
        <w:tabs>
          <w:tab w:val="left" w:pos="1134"/>
        </w:tabs>
        <w:ind w:right="-16"/>
        <w:rPr>
          <w:rFonts w:ascii="Arial Narrow" w:hAnsi="Arial Narrow"/>
          <w:sz w:val="24"/>
          <w:szCs w:val="24"/>
        </w:rPr>
      </w:pPr>
      <w:r w:rsidRPr="00596B29">
        <w:rPr>
          <w:rFonts w:ascii="Arial Narrow" w:hAnsi="Arial Narrow"/>
          <w:sz w:val="24"/>
          <w:szCs w:val="24"/>
        </w:rPr>
        <w:t xml:space="preserve">              Odstránenie reklamovaných vád na náklady zhotoviteľa treťou osobou nebude mať vplyv na </w:t>
      </w:r>
    </w:p>
    <w:p w14:paraId="5B0BAFC3" w14:textId="77777777" w:rsidR="007E3A35" w:rsidRPr="00596B29" w:rsidRDefault="00EB5DC2" w:rsidP="00EB5DC2">
      <w:pPr>
        <w:tabs>
          <w:tab w:val="left" w:pos="1134"/>
        </w:tabs>
        <w:ind w:right="-16"/>
        <w:rPr>
          <w:rFonts w:ascii="Arial Narrow" w:hAnsi="Arial Narrow"/>
          <w:sz w:val="24"/>
          <w:szCs w:val="24"/>
        </w:rPr>
      </w:pPr>
      <w:r w:rsidRPr="00596B29">
        <w:rPr>
          <w:rFonts w:ascii="Arial Narrow" w:hAnsi="Arial Narrow"/>
          <w:sz w:val="24"/>
          <w:szCs w:val="24"/>
        </w:rPr>
        <w:t xml:space="preserve">              zachovanie zmluvných záruk  poskytnutých zhotoviteľ</w:t>
      </w:r>
      <w:r w:rsidR="007E3A35" w:rsidRPr="00596B29">
        <w:rPr>
          <w:rFonts w:ascii="Arial Narrow" w:hAnsi="Arial Narrow"/>
          <w:sz w:val="24"/>
          <w:szCs w:val="24"/>
        </w:rPr>
        <w:t xml:space="preserve">om a neruší nárok na uplatnenie </w:t>
      </w:r>
      <w:proofErr w:type="spellStart"/>
      <w:r w:rsidRPr="00596B29">
        <w:rPr>
          <w:rFonts w:ascii="Arial Narrow" w:hAnsi="Arial Narrow"/>
          <w:sz w:val="24"/>
          <w:szCs w:val="24"/>
        </w:rPr>
        <w:t>zmluv</w:t>
      </w:r>
      <w:proofErr w:type="spellEnd"/>
      <w:r w:rsidR="007E3A35" w:rsidRPr="00596B29">
        <w:rPr>
          <w:rFonts w:ascii="Arial Narrow" w:hAnsi="Arial Narrow"/>
          <w:sz w:val="24"/>
          <w:szCs w:val="24"/>
        </w:rPr>
        <w:t xml:space="preserve">-   </w:t>
      </w:r>
    </w:p>
    <w:p w14:paraId="5B0BAFC4" w14:textId="77777777" w:rsidR="00EB5DC2" w:rsidRPr="00596B29" w:rsidRDefault="007E3A35" w:rsidP="007E3A35">
      <w:pPr>
        <w:tabs>
          <w:tab w:val="left" w:pos="1134"/>
        </w:tabs>
        <w:ind w:right="-16"/>
        <w:rPr>
          <w:rFonts w:ascii="Arial Narrow" w:hAnsi="Arial Narrow"/>
          <w:sz w:val="24"/>
          <w:szCs w:val="24"/>
        </w:rPr>
      </w:pPr>
      <w:r w:rsidRPr="00596B29">
        <w:rPr>
          <w:rFonts w:ascii="Arial Narrow" w:hAnsi="Arial Narrow"/>
          <w:sz w:val="24"/>
          <w:szCs w:val="24"/>
        </w:rPr>
        <w:t xml:space="preserve">              </w:t>
      </w:r>
      <w:proofErr w:type="spellStart"/>
      <w:r w:rsidR="00EB5DC2" w:rsidRPr="00596B29">
        <w:rPr>
          <w:rFonts w:ascii="Arial Narrow" w:hAnsi="Arial Narrow"/>
          <w:sz w:val="24"/>
          <w:szCs w:val="24"/>
        </w:rPr>
        <w:t>ných</w:t>
      </w:r>
      <w:proofErr w:type="spellEnd"/>
      <w:r w:rsidR="00EB5DC2" w:rsidRPr="00596B29">
        <w:rPr>
          <w:rFonts w:ascii="Arial Narrow" w:hAnsi="Arial Narrow"/>
          <w:sz w:val="24"/>
          <w:szCs w:val="24"/>
        </w:rPr>
        <w:t xml:space="preserve">  sankcií.</w:t>
      </w:r>
    </w:p>
    <w:p w14:paraId="5B0BAFC5" w14:textId="77777777" w:rsidR="002D4AEC"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V prípade oneskorenej úhrady faktúr</w:t>
      </w:r>
      <w:r w:rsidR="00A0150F" w:rsidRPr="00596B29">
        <w:rPr>
          <w:rFonts w:ascii="Arial Narrow" w:hAnsi="Arial Narrow"/>
          <w:sz w:val="24"/>
          <w:szCs w:val="24"/>
        </w:rPr>
        <w:t xml:space="preserve"> </w:t>
      </w:r>
      <w:r w:rsidRPr="00596B29">
        <w:rPr>
          <w:rFonts w:ascii="Arial Narrow" w:hAnsi="Arial Narrow"/>
          <w:sz w:val="24"/>
          <w:szCs w:val="24"/>
        </w:rPr>
        <w:t xml:space="preserve">zaplatí </w:t>
      </w:r>
      <w:r w:rsidR="00A0150F" w:rsidRPr="00596B29">
        <w:rPr>
          <w:rFonts w:ascii="Arial Narrow" w:hAnsi="Arial Narrow"/>
          <w:sz w:val="24"/>
          <w:szCs w:val="24"/>
        </w:rPr>
        <w:t>o</w:t>
      </w:r>
      <w:r w:rsidRPr="00596B29">
        <w:rPr>
          <w:rFonts w:ascii="Arial Narrow" w:hAnsi="Arial Narrow"/>
          <w:sz w:val="24"/>
          <w:szCs w:val="24"/>
        </w:rPr>
        <w:t xml:space="preserve">bjednávateľ </w:t>
      </w:r>
      <w:r w:rsidR="00A0150F" w:rsidRPr="00596B29">
        <w:rPr>
          <w:rFonts w:ascii="Arial Narrow" w:hAnsi="Arial Narrow"/>
          <w:sz w:val="24"/>
          <w:szCs w:val="24"/>
        </w:rPr>
        <w:t>z</w:t>
      </w:r>
      <w:r w:rsidRPr="00596B29">
        <w:rPr>
          <w:rFonts w:ascii="Arial Narrow" w:hAnsi="Arial Narrow"/>
          <w:sz w:val="24"/>
          <w:szCs w:val="24"/>
        </w:rPr>
        <w:t>hotoviteľovi zákonný</w:t>
      </w:r>
      <w:r w:rsidR="00A0150F" w:rsidRPr="00596B29">
        <w:rPr>
          <w:rFonts w:ascii="Arial Narrow" w:hAnsi="Arial Narrow"/>
          <w:sz w:val="24"/>
          <w:szCs w:val="24"/>
        </w:rPr>
        <w:t xml:space="preserve"> </w:t>
      </w:r>
      <w:r w:rsidRPr="00596B29">
        <w:rPr>
          <w:rFonts w:ascii="Arial Narrow" w:hAnsi="Arial Narrow"/>
          <w:sz w:val="24"/>
          <w:szCs w:val="24"/>
        </w:rPr>
        <w:t>úrok z omeškania podľa kogentného (záväzného) ustanovenia § 369a Obchodného zákonníka v spojení s </w:t>
      </w:r>
      <w:proofErr w:type="spellStart"/>
      <w:r w:rsidRPr="00596B29">
        <w:rPr>
          <w:rFonts w:ascii="Arial Narrow" w:hAnsi="Arial Narrow"/>
          <w:sz w:val="24"/>
          <w:szCs w:val="24"/>
        </w:rPr>
        <w:t>ust</w:t>
      </w:r>
      <w:proofErr w:type="spellEnd"/>
      <w:r w:rsidRPr="00596B29">
        <w:rPr>
          <w:rFonts w:ascii="Arial Narrow" w:hAnsi="Arial Narrow"/>
          <w:sz w:val="24"/>
          <w:szCs w:val="24"/>
        </w:rPr>
        <w:t>.</w:t>
      </w:r>
      <w:r w:rsidR="00A0150F" w:rsidRPr="00596B29">
        <w:rPr>
          <w:rFonts w:ascii="Arial Narrow" w:hAnsi="Arial Narrow"/>
          <w:sz w:val="24"/>
          <w:szCs w:val="24"/>
        </w:rPr>
        <w:t xml:space="preserve"> </w:t>
      </w:r>
      <w:r w:rsidRPr="00596B29">
        <w:rPr>
          <w:rFonts w:ascii="Arial Narrow" w:hAnsi="Arial Narrow"/>
          <w:sz w:val="24"/>
          <w:szCs w:val="24"/>
        </w:rPr>
        <w:t>§ 263 ods.1 Obchodného zákonníka</w:t>
      </w:r>
    </w:p>
    <w:p w14:paraId="5B0BAFC6"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b/>
          <w:sz w:val="24"/>
          <w:szCs w:val="24"/>
        </w:rPr>
      </w:pPr>
      <w:r w:rsidRPr="00596B29">
        <w:rPr>
          <w:rFonts w:ascii="Arial Narrow" w:hAnsi="Arial Narrow"/>
          <w:sz w:val="24"/>
          <w:szCs w:val="24"/>
        </w:rPr>
        <w:t>Úhrada ktorejkoľvek zmluvnej pokuty podľa tejto Zmluvy nezbavuje zhotoviteľa povinnosti porušenú povinnosť splniť dodatočne, ani akýchkoľvek iných povinností podľa tejto Zmluvy, najmä povinnosti zhotoviť Dielo riadne a včas.</w:t>
      </w:r>
    </w:p>
    <w:p w14:paraId="5B0BAFC7"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b/>
          <w:sz w:val="24"/>
          <w:szCs w:val="24"/>
        </w:rPr>
      </w:pPr>
      <w:r w:rsidRPr="00596B29">
        <w:rPr>
          <w:rFonts w:ascii="Arial Narrow" w:hAnsi="Arial Narrow"/>
          <w:sz w:val="24"/>
          <w:szCs w:val="24"/>
        </w:rPr>
        <w:t>Zmluvné strany prehlasujú, že zmluvné pokuty uvedené v tomto článku považujú za primerané porušenej povinnosti.</w:t>
      </w:r>
    </w:p>
    <w:p w14:paraId="5B0BAFC8"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C9"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CA"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9. Vyššia moc a odstúpenie od zmluvy</w:t>
      </w:r>
    </w:p>
    <w:p w14:paraId="5B0BAFCB"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CC"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CD" w14:textId="77777777" w:rsidR="002D4AEC" w:rsidRPr="00596B29" w:rsidRDefault="002D4AEC" w:rsidP="002D4AEC">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Pre účely tejto zmluvy sa za vyššiu moc považujú všetky udalosti, ktoré sa nedajú naplánovať ani prekonať po podpísaní zmluvy a ktoré sa dajú považovať za neodvratné a neobyčajné udalosti ako napríklad vojna, požiar, záplavy, extrémne poveternostné podmienky, znemožňujúce montáž alebo iné katastrofy, štrajky obmedzenia importu alebo exportu zavedené vládou, meškanie riadiaceho orgánu s úhradou platieb objednávateľovi a všetky ostatné udalosti, ktoré sú mimo vplyvu zmluvných strán (vis </w:t>
      </w:r>
      <w:proofErr w:type="spellStart"/>
      <w:r w:rsidRPr="00596B29">
        <w:rPr>
          <w:rFonts w:ascii="Arial Narrow" w:hAnsi="Arial Narrow"/>
          <w:sz w:val="24"/>
          <w:szCs w:val="24"/>
        </w:rPr>
        <w:t>maior</w:t>
      </w:r>
      <w:proofErr w:type="spellEnd"/>
      <w:r w:rsidRPr="00596B29">
        <w:rPr>
          <w:rFonts w:ascii="Arial Narrow" w:hAnsi="Arial Narrow"/>
          <w:sz w:val="24"/>
          <w:szCs w:val="24"/>
        </w:rPr>
        <w:t>).</w:t>
      </w:r>
    </w:p>
    <w:p w14:paraId="5B0BAFCE" w14:textId="77777777" w:rsidR="002D4AEC" w:rsidRPr="00596B29" w:rsidRDefault="002D4AEC" w:rsidP="002D4AEC">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w:t>
      </w:r>
      <w:r w:rsidR="00D04C93" w:rsidRPr="00596B29">
        <w:rPr>
          <w:rFonts w:ascii="Arial Narrow" w:hAnsi="Arial Narrow"/>
          <w:sz w:val="24"/>
          <w:szCs w:val="24"/>
        </w:rPr>
        <w:t xml:space="preserve"> a preukázala ju</w:t>
      </w:r>
      <w:r w:rsidR="0076358E" w:rsidRPr="00596B29">
        <w:rPr>
          <w:rFonts w:ascii="Arial Narrow" w:hAnsi="Arial Narrow"/>
          <w:sz w:val="24"/>
          <w:szCs w:val="24"/>
        </w:rPr>
        <w:t>,</w:t>
      </w:r>
      <w:r w:rsidRPr="00596B29">
        <w:rPr>
          <w:rFonts w:ascii="Arial Narrow" w:hAnsi="Arial Narrow"/>
          <w:sz w:val="24"/>
          <w:szCs w:val="24"/>
        </w:rPr>
        <w:t xml:space="preserve"> právo odstúpiť od zmluvy. Účinky odstúpenia nastanú dňom doručenia oznámenia druhej strane.</w:t>
      </w:r>
    </w:p>
    <w:p w14:paraId="5B0BAFCF" w14:textId="77777777" w:rsidR="00D04C93" w:rsidRPr="00596B29" w:rsidRDefault="002D4AEC" w:rsidP="003B1508">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Objednávateľ i zhotoviteľ sa dohodli</w:t>
      </w:r>
      <w:r w:rsidR="003B1508" w:rsidRPr="00596B29">
        <w:rPr>
          <w:rFonts w:ascii="Arial Narrow" w:hAnsi="Arial Narrow"/>
          <w:sz w:val="24"/>
          <w:szCs w:val="24"/>
        </w:rPr>
        <w:t>,</w:t>
      </w:r>
      <w:r w:rsidR="006945FA" w:rsidRPr="00596B29">
        <w:rPr>
          <w:rFonts w:ascii="Arial Narrow" w:hAnsi="Arial Narrow"/>
          <w:sz w:val="24"/>
          <w:szCs w:val="24"/>
        </w:rPr>
        <w:t xml:space="preserve"> </w:t>
      </w:r>
      <w:r w:rsidR="003B1508" w:rsidRPr="00596B29">
        <w:rPr>
          <w:rFonts w:ascii="Arial Narrow" w:hAnsi="Arial Narrow"/>
          <w:sz w:val="24"/>
          <w:szCs w:val="24"/>
        </w:rPr>
        <w:t>že</w:t>
      </w:r>
      <w:r w:rsidRPr="00596B29">
        <w:rPr>
          <w:rFonts w:ascii="Arial Narrow" w:hAnsi="Arial Narrow"/>
          <w:sz w:val="24"/>
          <w:szCs w:val="24"/>
        </w:rPr>
        <w:t xml:space="preserve"> za podstatné</w:t>
      </w:r>
      <w:r w:rsidR="003B1508" w:rsidRPr="00596B29">
        <w:rPr>
          <w:rFonts w:ascii="Arial Narrow" w:hAnsi="Arial Narrow"/>
          <w:sz w:val="24"/>
          <w:szCs w:val="24"/>
        </w:rPr>
        <w:t xml:space="preserve"> porušenie povinností</w:t>
      </w:r>
      <w:r w:rsidRPr="00596B29">
        <w:rPr>
          <w:rFonts w:ascii="Arial Narrow" w:hAnsi="Arial Narrow"/>
          <w:sz w:val="24"/>
          <w:szCs w:val="24"/>
        </w:rPr>
        <w:t xml:space="preserve"> </w:t>
      </w:r>
      <w:r w:rsidR="00D04C93" w:rsidRPr="00596B29">
        <w:rPr>
          <w:rFonts w:ascii="Arial Narrow" w:hAnsi="Arial Narrow"/>
          <w:sz w:val="24"/>
          <w:szCs w:val="24"/>
        </w:rPr>
        <w:t xml:space="preserve">treba </w:t>
      </w:r>
      <w:r w:rsidRPr="00596B29">
        <w:rPr>
          <w:rFonts w:ascii="Arial Narrow" w:hAnsi="Arial Narrow"/>
          <w:sz w:val="24"/>
          <w:szCs w:val="24"/>
        </w:rPr>
        <w:t xml:space="preserve">považovať </w:t>
      </w:r>
      <w:r w:rsidR="00D04C93" w:rsidRPr="00596B29">
        <w:rPr>
          <w:rFonts w:ascii="Arial Narrow" w:hAnsi="Arial Narrow"/>
          <w:sz w:val="24"/>
          <w:szCs w:val="24"/>
        </w:rPr>
        <w:t>najdôležitejšie povinnosti</w:t>
      </w:r>
      <w:r w:rsidRPr="00596B29">
        <w:rPr>
          <w:rFonts w:ascii="Arial Narrow" w:hAnsi="Arial Narrow"/>
          <w:sz w:val="24"/>
          <w:szCs w:val="24"/>
        </w:rPr>
        <w:t xml:space="preserve">  vyplývajúce z tejto zmluvy</w:t>
      </w:r>
      <w:r w:rsidR="00D04C93" w:rsidRPr="00596B29">
        <w:rPr>
          <w:rFonts w:ascii="Arial Narrow" w:hAnsi="Arial Narrow"/>
          <w:sz w:val="24"/>
          <w:szCs w:val="24"/>
        </w:rPr>
        <w:t>,</w:t>
      </w:r>
      <w:r w:rsidR="00F122B2" w:rsidRPr="00596B29">
        <w:rPr>
          <w:rFonts w:ascii="Arial Narrow" w:hAnsi="Arial Narrow"/>
          <w:sz w:val="24"/>
          <w:szCs w:val="24"/>
        </w:rPr>
        <w:t xml:space="preserve"> </w:t>
      </w:r>
      <w:r w:rsidR="00D04C93" w:rsidRPr="00596B29">
        <w:rPr>
          <w:rFonts w:ascii="Arial Narrow" w:hAnsi="Arial Narrow"/>
          <w:sz w:val="24"/>
          <w:szCs w:val="24"/>
        </w:rPr>
        <w:t>najmä nedodržanie dohodnutého časového harmonogramu realizácie</w:t>
      </w:r>
      <w:r w:rsidR="00F122B2" w:rsidRPr="00596B29">
        <w:rPr>
          <w:rFonts w:ascii="Arial Narrow" w:hAnsi="Arial Narrow"/>
          <w:sz w:val="24"/>
          <w:szCs w:val="24"/>
        </w:rPr>
        <w:t xml:space="preserve"> </w:t>
      </w:r>
      <w:r w:rsidR="00D04C93" w:rsidRPr="00596B29">
        <w:rPr>
          <w:rFonts w:ascii="Arial Narrow" w:hAnsi="Arial Narrow"/>
          <w:sz w:val="24"/>
          <w:szCs w:val="24"/>
        </w:rPr>
        <w:t>diela, neprevzatie staveniska,</w:t>
      </w:r>
      <w:r w:rsidR="00F122B2" w:rsidRPr="00596B29">
        <w:rPr>
          <w:rFonts w:ascii="Arial Narrow" w:hAnsi="Arial Narrow"/>
          <w:sz w:val="24"/>
          <w:szCs w:val="24"/>
        </w:rPr>
        <w:t xml:space="preserve"> neprevzatie riadne vyhotoveného diela,</w:t>
      </w:r>
      <w:r w:rsidR="00F122B2" w:rsidRPr="00596B29">
        <w:rPr>
          <w:rFonts w:ascii="Arial Narrow" w:hAnsi="Arial Narrow"/>
          <w:bCs/>
          <w:sz w:val="24"/>
          <w:szCs w:val="24"/>
        </w:rPr>
        <w:t xml:space="preserve"> neodstránenie vytknutej vady, ktorá bráni riadnemu užívaniu diela v dohodnutej lehote, alebo ak táto lehota nebola  dohodnutá v primeranej lehote danej vo výzve objednávateľa,</w:t>
      </w:r>
      <w:r w:rsidR="003B1508" w:rsidRPr="00596B29">
        <w:rPr>
          <w:rFonts w:ascii="Arial Narrow" w:hAnsi="Arial Narrow"/>
          <w:bCs/>
          <w:sz w:val="24"/>
          <w:szCs w:val="24"/>
        </w:rPr>
        <w:t xml:space="preserve"> </w:t>
      </w:r>
      <w:proofErr w:type="spellStart"/>
      <w:r w:rsidR="00F122B2" w:rsidRPr="00596B29">
        <w:rPr>
          <w:rFonts w:ascii="Arial Narrow" w:hAnsi="Arial Narrow"/>
          <w:bCs/>
          <w:sz w:val="24"/>
          <w:szCs w:val="24"/>
        </w:rPr>
        <w:t>vadné</w:t>
      </w:r>
      <w:proofErr w:type="spellEnd"/>
      <w:r w:rsidR="00F122B2" w:rsidRPr="00596B29">
        <w:rPr>
          <w:rFonts w:ascii="Arial Narrow" w:hAnsi="Arial Narrow"/>
          <w:bCs/>
          <w:sz w:val="24"/>
          <w:szCs w:val="24"/>
        </w:rPr>
        <w:t xml:space="preserve"> plnenie zhotoviteľa (napríklad v dôsledku nesúladu s STN), na ktoré bol objednávateľom počas realizácie diela písomne upozornený a ten napriek upozorneniu takéto </w:t>
      </w:r>
      <w:proofErr w:type="spellStart"/>
      <w:r w:rsidR="00F122B2" w:rsidRPr="00596B29">
        <w:rPr>
          <w:rFonts w:ascii="Arial Narrow" w:hAnsi="Arial Narrow"/>
          <w:bCs/>
          <w:sz w:val="24"/>
          <w:szCs w:val="24"/>
        </w:rPr>
        <w:t>vadné</w:t>
      </w:r>
      <w:proofErr w:type="spellEnd"/>
      <w:r w:rsidR="00F122B2" w:rsidRPr="00596B29">
        <w:rPr>
          <w:rFonts w:ascii="Arial Narrow" w:hAnsi="Arial Narrow"/>
          <w:bCs/>
          <w:sz w:val="24"/>
          <w:szCs w:val="24"/>
        </w:rPr>
        <w:t xml:space="preserve"> plnenie neodstránil v dohodnutých termínoch</w:t>
      </w:r>
      <w:r w:rsidR="003B1508" w:rsidRPr="00596B29">
        <w:rPr>
          <w:rFonts w:ascii="Arial Narrow" w:hAnsi="Arial Narrow"/>
          <w:bCs/>
          <w:sz w:val="24"/>
          <w:szCs w:val="24"/>
        </w:rPr>
        <w:t>,</w:t>
      </w:r>
      <w:r w:rsidR="00F122B2" w:rsidRPr="00596B29">
        <w:rPr>
          <w:rFonts w:ascii="Arial Narrow" w:hAnsi="Arial Narrow"/>
          <w:bCs/>
          <w:sz w:val="24"/>
          <w:szCs w:val="24"/>
        </w:rPr>
        <w:t xml:space="preserve"> alebo</w:t>
      </w:r>
      <w:r w:rsidR="0025640C" w:rsidRPr="00596B29">
        <w:rPr>
          <w:rFonts w:ascii="Arial Narrow" w:hAnsi="Arial Narrow"/>
          <w:bCs/>
          <w:sz w:val="24"/>
          <w:szCs w:val="24"/>
        </w:rPr>
        <w:t xml:space="preserve"> ak</w:t>
      </w:r>
      <w:r w:rsidR="00F122B2" w:rsidRPr="00596B29">
        <w:rPr>
          <w:rFonts w:ascii="Arial Narrow" w:hAnsi="Arial Narrow"/>
          <w:bCs/>
          <w:sz w:val="24"/>
          <w:szCs w:val="24"/>
        </w:rPr>
        <w:t xml:space="preserve">  zhotoviteľ napriek upozorneniu zo strany objednávateľa opakovane porušuje </w:t>
      </w:r>
      <w:r w:rsidR="0025640C" w:rsidRPr="00596B29">
        <w:rPr>
          <w:rFonts w:ascii="Arial Narrow" w:hAnsi="Arial Narrow"/>
          <w:bCs/>
          <w:sz w:val="24"/>
          <w:szCs w:val="24"/>
        </w:rPr>
        <w:t xml:space="preserve"> </w:t>
      </w:r>
      <w:r w:rsidR="00F122B2" w:rsidRPr="00596B29">
        <w:rPr>
          <w:rFonts w:ascii="Arial Narrow" w:hAnsi="Arial Narrow"/>
          <w:bCs/>
          <w:sz w:val="24"/>
          <w:szCs w:val="24"/>
        </w:rPr>
        <w:t>povinnosti vyplývajúce zo zmluvy o dielo,</w:t>
      </w:r>
      <w:r w:rsidR="006945FA" w:rsidRPr="00596B29">
        <w:rPr>
          <w:rFonts w:ascii="Arial Narrow" w:hAnsi="Arial Narrow"/>
          <w:bCs/>
          <w:sz w:val="24"/>
          <w:szCs w:val="24"/>
        </w:rPr>
        <w:t xml:space="preserve"> </w:t>
      </w:r>
      <w:r w:rsidR="00D04C93" w:rsidRPr="00596B29">
        <w:rPr>
          <w:rFonts w:ascii="Arial Narrow" w:hAnsi="Arial Narrow"/>
          <w:sz w:val="24"/>
          <w:szCs w:val="24"/>
        </w:rPr>
        <w:t>nepravdivosť,</w:t>
      </w:r>
      <w:r w:rsidR="00F122B2" w:rsidRPr="00596B29">
        <w:rPr>
          <w:rFonts w:ascii="Arial Narrow" w:hAnsi="Arial Narrow"/>
          <w:sz w:val="24"/>
          <w:szCs w:val="24"/>
        </w:rPr>
        <w:t xml:space="preserve"> </w:t>
      </w:r>
      <w:r w:rsidR="00D04C93" w:rsidRPr="00596B29">
        <w:rPr>
          <w:rFonts w:ascii="Arial Narrow" w:hAnsi="Arial Narrow"/>
          <w:sz w:val="24"/>
          <w:szCs w:val="24"/>
        </w:rPr>
        <w:t>aleb</w:t>
      </w:r>
      <w:r w:rsidR="00F122B2" w:rsidRPr="00596B29">
        <w:rPr>
          <w:rFonts w:ascii="Arial Narrow" w:hAnsi="Arial Narrow"/>
          <w:sz w:val="24"/>
          <w:szCs w:val="24"/>
        </w:rPr>
        <w:t>o</w:t>
      </w:r>
      <w:r w:rsidR="00D04C93" w:rsidRPr="00596B29">
        <w:rPr>
          <w:rFonts w:ascii="Arial Narrow" w:hAnsi="Arial Narrow"/>
          <w:sz w:val="24"/>
          <w:szCs w:val="24"/>
        </w:rPr>
        <w:t xml:space="preserve"> neúplnosť vo vyhláseniach</w:t>
      </w:r>
      <w:r w:rsidR="0025640C" w:rsidRPr="00596B29">
        <w:rPr>
          <w:rFonts w:ascii="Arial Narrow" w:hAnsi="Arial Narrow"/>
          <w:sz w:val="24"/>
          <w:szCs w:val="24"/>
        </w:rPr>
        <w:t xml:space="preserve"> </w:t>
      </w:r>
      <w:r w:rsidR="00D04C93" w:rsidRPr="00596B29">
        <w:rPr>
          <w:rFonts w:ascii="Arial Narrow" w:hAnsi="Arial Narrow"/>
          <w:sz w:val="24"/>
          <w:szCs w:val="24"/>
        </w:rPr>
        <w:t>učinených v tejto zmluve,</w:t>
      </w:r>
      <w:r w:rsidR="00F122B2" w:rsidRPr="00596B29">
        <w:rPr>
          <w:rFonts w:ascii="Arial Narrow" w:hAnsi="Arial Narrow"/>
          <w:sz w:val="24"/>
          <w:szCs w:val="24"/>
        </w:rPr>
        <w:t xml:space="preserve"> </w:t>
      </w:r>
      <w:r w:rsidR="00D04C93" w:rsidRPr="00596B29">
        <w:rPr>
          <w:rFonts w:ascii="Arial Narrow" w:hAnsi="Arial Narrow"/>
          <w:sz w:val="24"/>
          <w:szCs w:val="24"/>
        </w:rPr>
        <w:t>nedodržanie technických parametrov diela ako i iné závažné povinnosti stanovené Obchodným zákonníkom</w:t>
      </w:r>
      <w:r w:rsidR="00F122B2" w:rsidRPr="00596B29">
        <w:rPr>
          <w:rFonts w:ascii="Arial Narrow" w:hAnsi="Arial Narrow"/>
          <w:sz w:val="24"/>
          <w:szCs w:val="24"/>
        </w:rPr>
        <w:t>, alebo touto zmluvou</w:t>
      </w:r>
      <w:r w:rsidR="00D94EE8" w:rsidRPr="00596B29">
        <w:rPr>
          <w:rFonts w:ascii="Arial Narrow" w:hAnsi="Arial Narrow"/>
          <w:sz w:val="24"/>
          <w:szCs w:val="24"/>
        </w:rPr>
        <w:t xml:space="preserve">, dlhodobé omeškanie s úhradou faktúr.  </w:t>
      </w:r>
    </w:p>
    <w:p w14:paraId="5B0BAFD0" w14:textId="77777777" w:rsidR="00596B29" w:rsidRPr="00596B29" w:rsidRDefault="002D4AEC" w:rsidP="00596B29">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Objednávateľ môže od tejto zmluvy okamžite odstúpiť, ak zhotoviteľ bezdôvodne predlžuje dobu </w:t>
      </w:r>
      <w:r w:rsidR="00EA0E73" w:rsidRPr="00596B29">
        <w:rPr>
          <w:rFonts w:ascii="Arial Narrow" w:hAnsi="Arial Narrow"/>
          <w:sz w:val="24"/>
          <w:szCs w:val="24"/>
        </w:rPr>
        <w:t>odovzdania</w:t>
      </w:r>
      <w:r w:rsidRPr="00596B29">
        <w:rPr>
          <w:rFonts w:ascii="Arial Narrow" w:hAnsi="Arial Narrow"/>
          <w:sz w:val="24"/>
          <w:szCs w:val="24"/>
        </w:rPr>
        <w:t xml:space="preserve"> predmetu </w:t>
      </w:r>
      <w:r w:rsidR="00EA0E73" w:rsidRPr="00596B29">
        <w:rPr>
          <w:rFonts w:ascii="Arial Narrow" w:hAnsi="Arial Narrow"/>
          <w:sz w:val="24"/>
          <w:szCs w:val="24"/>
        </w:rPr>
        <w:t>plnenia,</w:t>
      </w:r>
      <w:r w:rsidRPr="00596B29">
        <w:rPr>
          <w:rFonts w:ascii="Arial Narrow" w:hAnsi="Arial Narrow"/>
          <w:sz w:val="24"/>
          <w:szCs w:val="24"/>
        </w:rPr>
        <w:t xml:space="preserve"> a</w:t>
      </w:r>
      <w:r w:rsidR="0025640C" w:rsidRPr="00596B29">
        <w:rPr>
          <w:rFonts w:ascii="Arial Narrow" w:hAnsi="Arial Narrow"/>
          <w:sz w:val="24"/>
          <w:szCs w:val="24"/>
        </w:rPr>
        <w:t xml:space="preserve">lebo </w:t>
      </w:r>
      <w:r w:rsidRPr="00596B29">
        <w:rPr>
          <w:rFonts w:ascii="Arial Narrow" w:hAnsi="Arial Narrow"/>
          <w:sz w:val="24"/>
          <w:szCs w:val="24"/>
        </w:rPr>
        <w:t xml:space="preserve"> podstatným  spôsobom porušuje povinnosti vyplývajúce z tejto zmluvy.</w:t>
      </w:r>
    </w:p>
    <w:p w14:paraId="5B0BAFD1" w14:textId="77777777" w:rsidR="00D94EE8" w:rsidRPr="00596B29" w:rsidRDefault="00D94EE8" w:rsidP="00096A38">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Objednávateľ má právo odstúpiť od zmluvy v nadväznosti na správy z kontr</w:t>
      </w:r>
      <w:r w:rsidR="00647DE5" w:rsidRPr="00596B29">
        <w:rPr>
          <w:rFonts w:ascii="Arial Narrow" w:hAnsi="Arial Narrow"/>
          <w:sz w:val="24"/>
          <w:szCs w:val="24"/>
        </w:rPr>
        <w:t>o</w:t>
      </w:r>
      <w:r w:rsidRPr="00596B29">
        <w:rPr>
          <w:rFonts w:ascii="Arial Narrow" w:hAnsi="Arial Narrow"/>
          <w:sz w:val="24"/>
          <w:szCs w:val="24"/>
        </w:rPr>
        <w:t>l a posúdení verejného obstarávania, ak poskytovateľ, alebo kontrolujúci, resp. posudzujúci orgán neschváli predmetné verejné obstarávanie, ktoré bolo podkladom k uzatvoreniu tejto zmluvy.</w:t>
      </w:r>
    </w:p>
    <w:p w14:paraId="5B0BAFD2"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D94EE8" w:rsidRPr="00596B29">
        <w:rPr>
          <w:rFonts w:ascii="Arial Narrow" w:hAnsi="Arial Narrow"/>
          <w:sz w:val="24"/>
          <w:szCs w:val="24"/>
        </w:rPr>
        <w:t xml:space="preserve">Objednávateľ má právo odstúpiť od tejto zmluvy aj v prípade odňatia, odopretia, zrušenia, alebo </w:t>
      </w:r>
    </w:p>
    <w:p w14:paraId="5B0BAFD3" w14:textId="77777777" w:rsidR="0025640C"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akejkoľvek form</w:t>
      </w:r>
      <w:r w:rsidR="006945FA" w:rsidRPr="00596B29">
        <w:rPr>
          <w:rFonts w:ascii="Arial Narrow" w:hAnsi="Arial Narrow"/>
          <w:sz w:val="24"/>
          <w:szCs w:val="24"/>
        </w:rPr>
        <w:t>y</w:t>
      </w:r>
      <w:r w:rsidR="00D94EE8" w:rsidRPr="00596B29">
        <w:rPr>
          <w:rFonts w:ascii="Arial Narrow" w:hAnsi="Arial Narrow"/>
          <w:sz w:val="24"/>
          <w:szCs w:val="24"/>
        </w:rPr>
        <w:t xml:space="preserve"> straty svojho nároku /práva/ na nenávratný finančný príspevok,</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alebo jeho  </w:t>
      </w:r>
    </w:p>
    <w:p w14:paraId="5B0BAFD4" w14:textId="77777777" w:rsidR="0025640C"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časť</w:t>
      </w:r>
      <w:r w:rsidRPr="00596B29">
        <w:rPr>
          <w:rFonts w:ascii="Arial Narrow" w:hAnsi="Arial Narrow"/>
          <w:sz w:val="24"/>
          <w:szCs w:val="24"/>
        </w:rPr>
        <w:t>,</w:t>
      </w:r>
      <w:r w:rsidR="00D94EE8" w:rsidRPr="00596B29">
        <w:rPr>
          <w:rFonts w:ascii="Arial Narrow" w:hAnsi="Arial Narrow"/>
          <w:sz w:val="24"/>
          <w:szCs w:val="24"/>
        </w:rPr>
        <w:t xml:space="preserve"> vzhľadom na tú skutočnosť,</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že tento príspevok má byť zdrojom financovania predmetu </w:t>
      </w:r>
    </w:p>
    <w:p w14:paraId="5B0BAFD5" w14:textId="77777777" w:rsidR="00D94EE8"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zmluvy.</w:t>
      </w:r>
    </w:p>
    <w:p w14:paraId="5B0BAFD6"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61E24" w:rsidRPr="00596B29">
        <w:rPr>
          <w:rFonts w:ascii="Arial Narrow" w:hAnsi="Arial Narrow"/>
          <w:sz w:val="24"/>
          <w:szCs w:val="24"/>
        </w:rPr>
        <w:t xml:space="preserve"> </w:t>
      </w:r>
      <w:r w:rsidRPr="00596B29">
        <w:rPr>
          <w:rFonts w:ascii="Arial Narrow" w:hAnsi="Arial Narrow"/>
          <w:sz w:val="24"/>
          <w:szCs w:val="24"/>
        </w:rPr>
        <w:t xml:space="preserve">  </w:t>
      </w:r>
      <w:r w:rsidR="006945FA" w:rsidRPr="00596B29">
        <w:rPr>
          <w:rFonts w:ascii="Arial Narrow" w:hAnsi="Arial Narrow"/>
          <w:sz w:val="24"/>
          <w:szCs w:val="24"/>
        </w:rPr>
        <w:t xml:space="preserve"> </w:t>
      </w:r>
      <w:r w:rsidRPr="00596B29">
        <w:rPr>
          <w:rFonts w:ascii="Arial Narrow" w:hAnsi="Arial Narrow"/>
          <w:sz w:val="24"/>
          <w:szCs w:val="24"/>
        </w:rPr>
        <w:t>O</w:t>
      </w:r>
      <w:r w:rsidR="00D94EE8" w:rsidRPr="00596B29">
        <w:rPr>
          <w:rFonts w:ascii="Arial Narrow" w:hAnsi="Arial Narrow"/>
          <w:sz w:val="24"/>
          <w:szCs w:val="24"/>
        </w:rPr>
        <w:t xml:space="preserve">bjednávateľ má právo odstúpiť od tejto zmluvy aj v prípade akejkoľvek negatívnej správy </w:t>
      </w:r>
    </w:p>
    <w:p w14:paraId="5B0BAFD7" w14:textId="77777777" w:rsidR="00D94EE8"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orgánov, inštitúcií a subjektov oprávnených vykonať kontrolu, alebo posúdenie tohto verejného </w:t>
      </w:r>
    </w:p>
    <w:p w14:paraId="5B0BAFD8" w14:textId="77777777" w:rsidR="00E46F0E" w:rsidRPr="00596B29" w:rsidRDefault="00D94EE8"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obstarávania a nárokov </w:t>
      </w:r>
      <w:r w:rsidR="006945FA" w:rsidRPr="00596B29">
        <w:rPr>
          <w:rFonts w:ascii="Arial Narrow" w:hAnsi="Arial Narrow"/>
          <w:sz w:val="24"/>
          <w:szCs w:val="24"/>
        </w:rPr>
        <w:t>o</w:t>
      </w:r>
      <w:r w:rsidRPr="00596B29">
        <w:rPr>
          <w:rFonts w:ascii="Arial Narrow" w:hAnsi="Arial Narrow"/>
          <w:sz w:val="24"/>
          <w:szCs w:val="24"/>
        </w:rPr>
        <w:t>bjednávateľa ako prijímateľa,</w:t>
      </w:r>
      <w:r w:rsidR="006945FA" w:rsidRPr="00596B29">
        <w:rPr>
          <w:rFonts w:ascii="Arial Narrow" w:hAnsi="Arial Narrow"/>
          <w:sz w:val="24"/>
          <w:szCs w:val="24"/>
        </w:rPr>
        <w:t xml:space="preserve"> </w:t>
      </w:r>
      <w:r w:rsidRPr="00596B29">
        <w:rPr>
          <w:rFonts w:ascii="Arial Narrow" w:hAnsi="Arial Narrow"/>
          <w:sz w:val="24"/>
          <w:szCs w:val="24"/>
        </w:rPr>
        <w:t xml:space="preserve">alebo uchádzača o prijatie plnenia, </w:t>
      </w:r>
    </w:p>
    <w:p w14:paraId="5B0BAFD9" w14:textId="77777777" w:rsidR="00D94EE8" w:rsidRPr="00596B29" w:rsidRDefault="00E46F0E" w:rsidP="00E46F0E">
      <w:pPr>
        <w:pStyle w:val="Odsekzoznamu"/>
        <w:tabs>
          <w:tab w:val="left" w:pos="1134"/>
        </w:tabs>
        <w:ind w:left="360" w:right="-16"/>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 xml:space="preserve">pokiaľ ich správy budú z hľadiska </w:t>
      </w:r>
      <w:r w:rsidR="006945FA" w:rsidRPr="00596B29">
        <w:rPr>
          <w:rFonts w:ascii="Arial Narrow" w:hAnsi="Arial Narrow"/>
          <w:sz w:val="24"/>
          <w:szCs w:val="24"/>
        </w:rPr>
        <w:t>o</w:t>
      </w:r>
      <w:r w:rsidR="00D94EE8" w:rsidRPr="00596B29">
        <w:rPr>
          <w:rFonts w:ascii="Arial Narrow" w:hAnsi="Arial Narrow"/>
          <w:sz w:val="24"/>
          <w:szCs w:val="24"/>
        </w:rPr>
        <w:t xml:space="preserve">bjednávateľa negatívne, alebo nepriaznivé. </w:t>
      </w:r>
    </w:p>
    <w:p w14:paraId="5B0BAFDA"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6945FA" w:rsidRPr="00596B29">
        <w:rPr>
          <w:rFonts w:ascii="Arial Narrow" w:hAnsi="Arial Narrow"/>
          <w:sz w:val="24"/>
          <w:szCs w:val="24"/>
        </w:rPr>
        <w:t xml:space="preserve"> </w:t>
      </w: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D94EE8" w:rsidRPr="00596B29">
        <w:rPr>
          <w:rFonts w:ascii="Arial Narrow" w:hAnsi="Arial Narrow"/>
          <w:sz w:val="24"/>
          <w:szCs w:val="24"/>
        </w:rPr>
        <w:t xml:space="preserve"> Objednávateľ má právo odstúpiť od tejto zmluvy aj vtedy, ak vzhľadom na zmenu pomerov  </w:t>
      </w:r>
    </w:p>
    <w:p w14:paraId="5B0BAFDB" w14:textId="77777777" w:rsidR="00D94EE8" w:rsidRPr="00596B29" w:rsidRDefault="00D94EE8"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nemožno od neho spravodlivo požadovať,</w:t>
      </w:r>
      <w:r w:rsidR="006945FA" w:rsidRPr="00596B29">
        <w:rPr>
          <w:rFonts w:ascii="Arial Narrow" w:hAnsi="Arial Narrow"/>
          <w:sz w:val="24"/>
          <w:szCs w:val="24"/>
        </w:rPr>
        <w:t xml:space="preserve"> </w:t>
      </w:r>
      <w:r w:rsidRPr="00596B29">
        <w:rPr>
          <w:rFonts w:ascii="Arial Narrow" w:hAnsi="Arial Narrow"/>
          <w:sz w:val="24"/>
          <w:szCs w:val="24"/>
        </w:rPr>
        <w:t>aby zotrval v záväzkovom vzťahu.</w:t>
      </w:r>
    </w:p>
    <w:p w14:paraId="5B0BAFDC" w14:textId="77777777" w:rsidR="00D94EE8" w:rsidRPr="00596B29" w:rsidRDefault="0025640C" w:rsidP="00596B29">
      <w:pPr>
        <w:pStyle w:val="Odsekzoznamu"/>
        <w:tabs>
          <w:tab w:val="left" w:pos="1134"/>
        </w:tabs>
        <w:ind w:left="360" w:right="-16"/>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Zhotoviteľ má právo odstúpiť od tejto zmluvy v prípadoch stanovených Obchodným zákonníkom.</w:t>
      </w:r>
    </w:p>
    <w:p w14:paraId="5B0BAFDD" w14:textId="77777777" w:rsidR="00E61E24" w:rsidRPr="00596B29" w:rsidRDefault="002D4AEC"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Zmluvná strana, ktorá z uvedených dôvodov odstúpi od zmluvy,</w:t>
      </w:r>
      <w:r w:rsidR="00991A08" w:rsidRPr="00596B29">
        <w:rPr>
          <w:rFonts w:ascii="Arial Narrow" w:hAnsi="Arial Narrow"/>
          <w:sz w:val="24"/>
          <w:szCs w:val="24"/>
        </w:rPr>
        <w:t xml:space="preserve"> </w:t>
      </w:r>
      <w:r w:rsidRPr="00596B29">
        <w:rPr>
          <w:rFonts w:ascii="Arial Narrow" w:hAnsi="Arial Narrow"/>
          <w:sz w:val="24"/>
          <w:szCs w:val="24"/>
        </w:rPr>
        <w:t xml:space="preserve">má právo požadovať od druhej zmluvnej strany </w:t>
      </w:r>
      <w:r w:rsidR="00D94EE8" w:rsidRPr="00596B29">
        <w:rPr>
          <w:rFonts w:ascii="Arial Narrow" w:hAnsi="Arial Narrow"/>
          <w:sz w:val="24"/>
          <w:szCs w:val="24"/>
        </w:rPr>
        <w:t xml:space="preserve">aj </w:t>
      </w:r>
      <w:r w:rsidRPr="00596B29">
        <w:rPr>
          <w:rFonts w:ascii="Arial Narrow" w:hAnsi="Arial Narrow"/>
          <w:sz w:val="24"/>
          <w:szCs w:val="24"/>
        </w:rPr>
        <w:t>náhradu škody, okrem prípadov charakterizovaných ako vyššia moc.</w:t>
      </w:r>
    </w:p>
    <w:p w14:paraId="5B0BAFDE"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Hociktorá zo zmluvných strán môže odstúpiť od tejto zmluvy, ak voči druhému účastníkovi bolo začaté  konkurzné konanie, alebo reštrukturalizačné konanie, alebo bol podaný návrh na začatie</w:t>
      </w:r>
    </w:p>
    <w:p w14:paraId="5B0BAFDF" w14:textId="77777777" w:rsidR="00E61E24" w:rsidRPr="00596B29" w:rsidRDefault="00E61E24" w:rsidP="00E61E24">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takéhoto konania.</w:t>
      </w:r>
    </w:p>
    <w:p w14:paraId="5B0BAFE0"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Odstúpenie od zmluvy sa nedotýka nároku na zaplatenie zmluvných pokút, ani ďalších záväzkov, ktoré odstúpením od zmluvy nezanikajú (napr. povinnosť odstrániť vady diela v záručnej dobe).</w:t>
      </w:r>
    </w:p>
    <w:p w14:paraId="5B0BAFE1" w14:textId="77777777" w:rsidR="00E61E24" w:rsidRPr="00596B29" w:rsidRDefault="00E61E24" w:rsidP="00E61E24">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 xml:space="preserve">Zaplatením zmluvných pokút nie je dotknuté právo na náhradu škody.  </w:t>
      </w:r>
    </w:p>
    <w:p w14:paraId="5B0BAFE2"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Zmluvné strany sa zaväzujú,</w:t>
      </w:r>
      <w:r w:rsidR="00991A08" w:rsidRPr="00596B29">
        <w:rPr>
          <w:rFonts w:ascii="Arial Narrow" w:hAnsi="Arial Narrow"/>
          <w:sz w:val="24"/>
          <w:szCs w:val="24"/>
        </w:rPr>
        <w:t xml:space="preserve"> </w:t>
      </w:r>
      <w:r w:rsidRPr="00596B29">
        <w:rPr>
          <w:rFonts w:ascii="Arial Narrow" w:hAnsi="Arial Narrow"/>
          <w:sz w:val="24"/>
          <w:szCs w:val="24"/>
        </w:rPr>
        <w:t>že ihneď budú informovať druhú zmluvnú stranu o tom, že sú v kríze,</w:t>
      </w:r>
      <w:r w:rsidR="00991A08" w:rsidRPr="00596B29">
        <w:rPr>
          <w:rFonts w:ascii="Arial Narrow" w:hAnsi="Arial Narrow"/>
          <w:sz w:val="24"/>
          <w:szCs w:val="24"/>
        </w:rPr>
        <w:t xml:space="preserve"> </w:t>
      </w:r>
      <w:r w:rsidRPr="00596B29">
        <w:rPr>
          <w:rFonts w:ascii="Arial Narrow" w:hAnsi="Arial Narrow"/>
          <w:sz w:val="24"/>
          <w:szCs w:val="24"/>
        </w:rPr>
        <w:t>v úpadku, ako i o tom, že ich veriteľ má vymáhateľnú pohľadávku,</w:t>
      </w:r>
      <w:r w:rsidR="00991A08" w:rsidRPr="00596B29">
        <w:rPr>
          <w:rFonts w:ascii="Arial Narrow" w:hAnsi="Arial Narrow"/>
          <w:sz w:val="24"/>
          <w:szCs w:val="24"/>
        </w:rPr>
        <w:t xml:space="preserve"> </w:t>
      </w:r>
      <w:r w:rsidRPr="00596B29">
        <w:rPr>
          <w:rFonts w:ascii="Arial Narrow" w:hAnsi="Arial Narrow"/>
          <w:sz w:val="24"/>
          <w:szCs w:val="24"/>
        </w:rPr>
        <w:t>alebo nastali také skutočnosti</w:t>
      </w:r>
      <w:r w:rsidR="00991A08" w:rsidRPr="00596B29">
        <w:rPr>
          <w:rFonts w:ascii="Arial Narrow" w:hAnsi="Arial Narrow"/>
          <w:sz w:val="24"/>
          <w:szCs w:val="24"/>
        </w:rPr>
        <w:t>,</w:t>
      </w:r>
      <w:r w:rsidRPr="00596B29">
        <w:rPr>
          <w:rFonts w:ascii="Arial Narrow" w:hAnsi="Arial Narrow"/>
          <w:sz w:val="24"/>
          <w:szCs w:val="24"/>
        </w:rPr>
        <w:t xml:space="preserve"> z ktorých vznikla hrozba konkurzu, reštrukturalizácie, úpadku alebo krízy. </w:t>
      </w:r>
    </w:p>
    <w:p w14:paraId="5B0BAFE3" w14:textId="77777777" w:rsidR="000E1D24" w:rsidRPr="00596B29" w:rsidRDefault="000E1D24" w:rsidP="000E1D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 xml:space="preserve">Účinky odstúpenia od zmluvy nastanú momentom doručenia písomného oznámenia o odstúpení od zmluvy druhej zmluvnej strane. </w:t>
      </w:r>
    </w:p>
    <w:p w14:paraId="5B0BAFE4" w14:textId="77777777" w:rsidR="000E1D24" w:rsidRPr="00596B29" w:rsidRDefault="000E1D24" w:rsidP="000E1D24">
      <w:pPr>
        <w:numPr>
          <w:ilvl w:val="0"/>
          <w:numId w:val="54"/>
        </w:numPr>
        <w:ind w:right="-16"/>
        <w:jc w:val="both"/>
        <w:rPr>
          <w:rFonts w:ascii="Arial Narrow" w:hAnsi="Arial Narrow"/>
          <w:bCs/>
          <w:vanish/>
          <w:sz w:val="24"/>
          <w:szCs w:val="24"/>
        </w:rPr>
      </w:pPr>
    </w:p>
    <w:p w14:paraId="5B0BAFE5" w14:textId="77777777" w:rsidR="000E1D24" w:rsidRPr="00596B29" w:rsidRDefault="000E1D24" w:rsidP="000E1D24">
      <w:pPr>
        <w:numPr>
          <w:ilvl w:val="1"/>
          <w:numId w:val="54"/>
        </w:numPr>
        <w:ind w:right="-16"/>
        <w:jc w:val="both"/>
        <w:rPr>
          <w:rFonts w:ascii="Arial Narrow" w:hAnsi="Arial Narrow"/>
          <w:bCs/>
          <w:vanish/>
          <w:sz w:val="24"/>
          <w:szCs w:val="24"/>
        </w:rPr>
      </w:pPr>
    </w:p>
    <w:p w14:paraId="5B0BAFE6" w14:textId="77777777" w:rsidR="002D4AEC" w:rsidRPr="00596B29" w:rsidRDefault="0068479F" w:rsidP="0068479F">
      <w:pPr>
        <w:ind w:left="0" w:right="-16"/>
        <w:jc w:val="both"/>
        <w:rPr>
          <w:rFonts w:ascii="Arial Narrow" w:hAnsi="Arial Narrow"/>
          <w:sz w:val="24"/>
          <w:szCs w:val="24"/>
        </w:rPr>
      </w:pPr>
      <w:r w:rsidRPr="00596B29">
        <w:rPr>
          <w:rFonts w:ascii="Arial Narrow" w:hAnsi="Arial Narrow"/>
          <w:bCs/>
          <w:sz w:val="24"/>
          <w:szCs w:val="24"/>
        </w:rPr>
        <w:t xml:space="preserve">          </w:t>
      </w:r>
    </w:p>
    <w:p w14:paraId="5B0BAFE7" w14:textId="77777777" w:rsidR="002D4AEC" w:rsidRPr="00596B29" w:rsidRDefault="002D4AEC" w:rsidP="002D4AEC">
      <w:pPr>
        <w:widowControl w:val="0"/>
        <w:suppressAutoHyphens/>
        <w:autoSpaceDE w:val="0"/>
        <w:ind w:left="0"/>
        <w:rPr>
          <w:rFonts w:ascii="Arial Narrow" w:hAnsi="Arial Narrow"/>
          <w:b/>
          <w:sz w:val="24"/>
          <w:szCs w:val="24"/>
        </w:rPr>
      </w:pPr>
    </w:p>
    <w:p w14:paraId="5B0BAFE8" w14:textId="77777777" w:rsidR="002D4AEC" w:rsidRPr="00596B29" w:rsidRDefault="002D4AEC" w:rsidP="00155E2E">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10. Ostatné ustanovenia</w:t>
      </w:r>
    </w:p>
    <w:p w14:paraId="5B0BAFE9"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EA" w14:textId="77777777" w:rsidR="002D4AEC" w:rsidRPr="00596B29" w:rsidRDefault="002D4AEC" w:rsidP="002D4AEC">
      <w:pPr>
        <w:widowControl w:val="0"/>
        <w:numPr>
          <w:ilvl w:val="1"/>
          <w:numId w:val="14"/>
        </w:numPr>
        <w:suppressAutoHyphens/>
        <w:autoSpaceDE w:val="0"/>
        <w:ind w:left="1134"/>
        <w:jc w:val="both"/>
        <w:rPr>
          <w:rFonts w:ascii="Arial Narrow" w:hAnsi="Arial Narrow"/>
          <w:sz w:val="24"/>
          <w:szCs w:val="24"/>
        </w:rPr>
      </w:pPr>
      <w:r w:rsidRPr="00596B29">
        <w:rPr>
          <w:rFonts w:ascii="Arial Narrow" w:hAnsi="Arial Narrow"/>
          <w:sz w:val="24"/>
          <w:szCs w:val="24"/>
        </w:rPr>
        <w:t>Zhotoviteľ bude informovať objednávateľa o stave rozpracovanej zákazky na pravidelných kontrolných dňoch, ktoré bude zvolávať objednávateľ, najmenej však raz za jeden mesiac.</w:t>
      </w:r>
    </w:p>
    <w:p w14:paraId="5B0BAFEB"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Zhotoviteľ bude pri plnení predmetu tejto zmluvy postupovať s odbornou starostlivosťou. Zaväzuje sa dodržiavať všeobecne záväzné predpisy, technické normy a podmienky tejto zmluvy. Zhotoviteľ sa bude riadiť projektovou dokumentáciou, výkazom výmer, pokynmi objednávateľa, zápismi a dohodami oprávnených pracovníkov zmluvných strán a rozhodnutiami a vyjadreniami dotknutých orgánov štátnej správy.</w:t>
      </w:r>
    </w:p>
    <w:p w14:paraId="5B0BAFEC"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Zmluvné strany majú právo ukončiť platnosť tejto zmluvy odstúpením od zmluvy z dôvodov závažného porušenia ustanovení tejto zmluvy ktoroukoľvek zo zmluvných strán.</w:t>
      </w:r>
    </w:p>
    <w:p w14:paraId="5B0BAFED"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V prípade dočasného prerušenia alebo definitívneho zastavenia prác na </w:t>
      </w:r>
      <w:r w:rsidR="00EA0E73" w:rsidRPr="00596B29">
        <w:rPr>
          <w:rFonts w:ascii="Arial Narrow" w:hAnsi="Arial Narrow"/>
          <w:sz w:val="24"/>
          <w:szCs w:val="24"/>
        </w:rPr>
        <w:t>diele</w:t>
      </w:r>
      <w:r w:rsidRPr="00596B29">
        <w:rPr>
          <w:rFonts w:ascii="Arial Narrow" w:hAnsi="Arial Narrow"/>
          <w:sz w:val="24"/>
          <w:szCs w:val="24"/>
        </w:rPr>
        <w:t xml:space="preserve"> z dôvodov na strane objednávateľa, má zhotoviteľ nárok na zaplatenie dohodnutej ceny dovtedy zhotoveného </w:t>
      </w:r>
      <w:r w:rsidR="00055AC8" w:rsidRPr="00596B29">
        <w:rPr>
          <w:rFonts w:ascii="Arial Narrow" w:hAnsi="Arial Narrow"/>
          <w:sz w:val="24"/>
          <w:szCs w:val="24"/>
        </w:rPr>
        <w:t>d</w:t>
      </w:r>
      <w:r w:rsidRPr="00596B29">
        <w:rPr>
          <w:rFonts w:ascii="Arial Narrow" w:hAnsi="Arial Narrow"/>
          <w:sz w:val="24"/>
          <w:szCs w:val="24"/>
        </w:rPr>
        <w:t>iela, resp. jeho časti.</w:t>
      </w:r>
    </w:p>
    <w:p w14:paraId="46910A05" w14:textId="19CE4846" w:rsidR="00FD3008" w:rsidRDefault="002D4AEC" w:rsidP="00155E2E">
      <w:pPr>
        <w:widowControl w:val="0"/>
        <w:suppressAutoHyphens/>
        <w:autoSpaceDE w:val="0"/>
        <w:ind w:left="1134" w:hanging="708"/>
        <w:jc w:val="both"/>
        <w:rPr>
          <w:rFonts w:ascii="Arial Narrow" w:hAnsi="Arial Narrow"/>
          <w:sz w:val="24"/>
          <w:szCs w:val="24"/>
        </w:rPr>
      </w:pPr>
      <w:r w:rsidRPr="00596B29">
        <w:rPr>
          <w:rFonts w:ascii="Arial Narrow" w:hAnsi="Arial Narrow"/>
          <w:sz w:val="24"/>
          <w:szCs w:val="24"/>
        </w:rPr>
        <w:t xml:space="preserve">10.5   </w:t>
      </w:r>
      <w:r w:rsidRPr="00596B29">
        <w:rPr>
          <w:rFonts w:ascii="Arial Narrow" w:hAnsi="Arial Narrow"/>
          <w:sz w:val="24"/>
          <w:szCs w:val="24"/>
        </w:rPr>
        <w:tab/>
      </w:r>
      <w:r w:rsidR="00794F70" w:rsidRPr="00794F70">
        <w:rPr>
          <w:rFonts w:ascii="Arial Narrow" w:hAnsi="Arial Narrow"/>
          <w:sz w:val="24"/>
          <w:szCs w:val="24"/>
        </w:rPr>
        <w:t>Ďalej objednávateľ vyžaduje, aby subdodávateľ, ktorý sa vyskytne v priebehu plnenia záväzku bol zhotoviteľom oznámený v Návrhu o Zmenu objednávateľovi minimálne 14 dní predtým než tento nový subdodávateľ – osoba, začne poskytovať plnenie subdodávateľskou formou zhotoviteľovi pri plnení predmetu zmluvy. Ďalej objednávateľ vyžaduje, aby takýto subdodávateľ - osoba, spĺňala a dodržiavala požiadavky určené v bezpečnostno-právnych predpisoch, pričom za prípadné porušenie predpisov takýmto subjektom nesie zodpovednosť zhotoviteľ. Subdodávateľ, ktorý podľa § 11 ods. 1 zákona č. 343/2015 Z. z. o verejnom obstarávaní má povinnosť zapisovať sa do registra partnerov verejného sektora, musí byť zapísaný v registri partnerov verejného sektora.</w:t>
      </w:r>
    </w:p>
    <w:p w14:paraId="19B76259" w14:textId="2B44BDA9" w:rsidR="00794F70" w:rsidRDefault="00794F70" w:rsidP="00155E2E">
      <w:pPr>
        <w:widowControl w:val="0"/>
        <w:suppressAutoHyphens/>
        <w:autoSpaceDE w:val="0"/>
        <w:ind w:left="1134" w:hanging="708"/>
        <w:jc w:val="both"/>
        <w:rPr>
          <w:rFonts w:ascii="Arial Narrow" w:hAnsi="Arial Narrow"/>
          <w:sz w:val="24"/>
          <w:szCs w:val="24"/>
        </w:rPr>
      </w:pPr>
    </w:p>
    <w:p w14:paraId="072CC142" w14:textId="5AFEB1AE" w:rsidR="00794F70" w:rsidRDefault="00794F70" w:rsidP="00155E2E">
      <w:pPr>
        <w:widowControl w:val="0"/>
        <w:suppressAutoHyphens/>
        <w:autoSpaceDE w:val="0"/>
        <w:ind w:left="1134" w:hanging="708"/>
        <w:jc w:val="both"/>
        <w:rPr>
          <w:rFonts w:ascii="Arial Narrow" w:hAnsi="Arial Narrow"/>
          <w:sz w:val="24"/>
          <w:szCs w:val="24"/>
        </w:rPr>
      </w:pPr>
    </w:p>
    <w:p w14:paraId="77F33C98" w14:textId="496891FF" w:rsidR="00794F70" w:rsidRDefault="00794F70" w:rsidP="00155E2E">
      <w:pPr>
        <w:widowControl w:val="0"/>
        <w:suppressAutoHyphens/>
        <w:autoSpaceDE w:val="0"/>
        <w:ind w:left="1134" w:hanging="708"/>
        <w:jc w:val="both"/>
        <w:rPr>
          <w:rFonts w:ascii="Arial Narrow" w:hAnsi="Arial Narrow"/>
          <w:sz w:val="24"/>
          <w:szCs w:val="24"/>
        </w:rPr>
      </w:pPr>
    </w:p>
    <w:p w14:paraId="4BB5CA5D" w14:textId="18212CC0" w:rsidR="00794F70" w:rsidRDefault="00794F70" w:rsidP="00155E2E">
      <w:pPr>
        <w:widowControl w:val="0"/>
        <w:suppressAutoHyphens/>
        <w:autoSpaceDE w:val="0"/>
        <w:ind w:left="1134" w:hanging="708"/>
        <w:jc w:val="both"/>
        <w:rPr>
          <w:rFonts w:ascii="Arial Narrow" w:hAnsi="Arial Narrow"/>
          <w:sz w:val="24"/>
          <w:szCs w:val="24"/>
        </w:rPr>
      </w:pPr>
    </w:p>
    <w:p w14:paraId="4BBE88DB" w14:textId="77777777" w:rsidR="00794F70" w:rsidRDefault="00794F70" w:rsidP="00155E2E">
      <w:pPr>
        <w:widowControl w:val="0"/>
        <w:suppressAutoHyphens/>
        <w:autoSpaceDE w:val="0"/>
        <w:ind w:left="1134" w:hanging="708"/>
        <w:jc w:val="both"/>
        <w:rPr>
          <w:rFonts w:ascii="Arial Narrow" w:hAnsi="Arial Narrow"/>
          <w:sz w:val="24"/>
          <w:szCs w:val="24"/>
        </w:rPr>
      </w:pPr>
    </w:p>
    <w:p w14:paraId="5B0BAFEE" w14:textId="453A330A" w:rsidR="002D4AEC" w:rsidRPr="00155E2E" w:rsidRDefault="002D4AEC" w:rsidP="00155E2E">
      <w:pPr>
        <w:widowControl w:val="0"/>
        <w:suppressAutoHyphens/>
        <w:autoSpaceDE w:val="0"/>
        <w:ind w:left="1134" w:hanging="708"/>
        <w:jc w:val="both"/>
        <w:rPr>
          <w:rFonts w:ascii="Arial Narrow" w:hAnsi="Arial Narrow"/>
          <w:sz w:val="24"/>
          <w:szCs w:val="24"/>
        </w:rPr>
      </w:pPr>
      <w:r>
        <w:rPr>
          <w:rFonts w:ascii="Arial Narrow" w:hAnsi="Arial Narrow"/>
          <w:color w:val="000000"/>
          <w:sz w:val="24"/>
          <w:szCs w:val="24"/>
        </w:rPr>
        <w:tab/>
      </w:r>
    </w:p>
    <w:p w14:paraId="5B0BAFEF"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11. Záverečné ustanovenia</w:t>
      </w:r>
    </w:p>
    <w:p w14:paraId="5B0BAFF0"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F1"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F2" w14:textId="77777777" w:rsidR="002D4AEC"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Práva a povinnosti oboch zmluvných strán, pokiaľ nie sú stanovené touto zmluvou, sa riadia Obchodným zákonníkom a súvisiacimi predpismi.</w:t>
      </w:r>
    </w:p>
    <w:p w14:paraId="5B0BAFF3" w14:textId="77777777" w:rsidR="00EB5DC2"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Akékoľvek zmeny a doplnky tejto zmluvy sa budú robiť formou písomných dodatkov potvrdených obidvoma zmluvnými stranami.</w:t>
      </w:r>
      <w:r w:rsidR="00EB5DC2" w:rsidRPr="00596B29">
        <w:rPr>
          <w:rFonts w:ascii="Arial Narrow" w:hAnsi="Arial Narrow"/>
          <w:sz w:val="24"/>
          <w:szCs w:val="24"/>
        </w:rPr>
        <w:t xml:space="preserve"> Pomenovanie jednotlivých článkov zmluvy má iba informačný charakter, preto akékoľvek práva a povinnosti môžu byť zakotvené aj v ktoromkoľvek článku bez ohľadu na ich pomenovanie.</w:t>
      </w:r>
    </w:p>
    <w:p w14:paraId="5B0BAFF4" w14:textId="77777777" w:rsidR="002D4AEC"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Práva a povinnosti </w:t>
      </w:r>
      <w:r w:rsidR="00706230" w:rsidRPr="00596B29">
        <w:rPr>
          <w:rFonts w:ascii="Arial Narrow" w:hAnsi="Arial Narrow"/>
          <w:sz w:val="24"/>
          <w:szCs w:val="24"/>
        </w:rPr>
        <w:t xml:space="preserve">z </w:t>
      </w:r>
      <w:r w:rsidRPr="00596B29">
        <w:rPr>
          <w:rFonts w:ascii="Arial Narrow" w:hAnsi="Arial Narrow"/>
          <w:sz w:val="24"/>
          <w:szCs w:val="24"/>
        </w:rPr>
        <w:t>tejto zmluvy o dielo predchádzajú aj na prípadných právnych nástupcov obidvoch zmluvných strán.</w:t>
      </w:r>
    </w:p>
    <w:p w14:paraId="5B0BAFF5" w14:textId="77777777" w:rsidR="00A94803" w:rsidRPr="00596B29" w:rsidRDefault="002D4AEC" w:rsidP="00596B29">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Obidve zmluvné strany sa zaväzujú ohlásiť všetky zmeny údajov dôležitých pre bezproblémové plnenie zmluvy druhej strane.</w:t>
      </w:r>
      <w:r w:rsidR="00706230" w:rsidRPr="00596B29">
        <w:rPr>
          <w:rFonts w:ascii="Arial Narrow" w:hAnsi="Arial Narrow"/>
          <w:sz w:val="24"/>
          <w:szCs w:val="24"/>
        </w:rPr>
        <w:t xml:space="preserve"> </w:t>
      </w:r>
      <w:r w:rsidR="0085740A" w:rsidRPr="00596B29">
        <w:rPr>
          <w:rFonts w:ascii="Arial Narrow" w:hAnsi="Arial Narrow"/>
          <w:sz w:val="24"/>
          <w:szCs w:val="24"/>
        </w:rPr>
        <w:t>Písomnosti sa doručujú na adresu zmluvných strán uveden</w:t>
      </w:r>
      <w:r w:rsidR="00706230" w:rsidRPr="00596B29">
        <w:rPr>
          <w:rFonts w:ascii="Arial Narrow" w:hAnsi="Arial Narrow"/>
          <w:sz w:val="24"/>
          <w:szCs w:val="24"/>
        </w:rPr>
        <w:t>ú</w:t>
      </w:r>
      <w:r w:rsidR="0085740A" w:rsidRPr="00596B29">
        <w:rPr>
          <w:rFonts w:ascii="Arial Narrow" w:hAnsi="Arial Narrow"/>
          <w:sz w:val="24"/>
          <w:szCs w:val="24"/>
        </w:rPr>
        <w:t xml:space="preserve"> v záhlaví.</w:t>
      </w:r>
      <w:r w:rsidR="008F2BE8" w:rsidRPr="00596B29">
        <w:rPr>
          <w:rFonts w:ascii="Arial Narrow" w:hAnsi="Arial Narrow"/>
          <w:sz w:val="24"/>
          <w:szCs w:val="24"/>
        </w:rPr>
        <w:t xml:space="preserve"> </w:t>
      </w:r>
      <w:r w:rsidR="0085740A" w:rsidRPr="00596B29">
        <w:rPr>
          <w:rFonts w:ascii="Arial Narrow" w:hAnsi="Arial Narrow"/>
          <w:sz w:val="24"/>
          <w:szCs w:val="24"/>
        </w:rPr>
        <w:t>Akúkoľvek zmenu adresy pre doručenie zmluvné strany sú povinné oznámiť</w:t>
      </w:r>
      <w:r w:rsidR="00A94803" w:rsidRPr="00596B29">
        <w:rPr>
          <w:rFonts w:ascii="Arial Narrow" w:hAnsi="Arial Narrow"/>
          <w:sz w:val="24"/>
          <w:szCs w:val="24"/>
        </w:rPr>
        <w:t xml:space="preserve"> druhej zmluvnej strane ihneď po ich zmene.</w:t>
      </w:r>
      <w:r w:rsidR="008F2BE8" w:rsidRPr="00596B29">
        <w:rPr>
          <w:rFonts w:ascii="Arial Narrow" w:hAnsi="Arial Narrow"/>
          <w:sz w:val="24"/>
          <w:szCs w:val="24"/>
        </w:rPr>
        <w:t xml:space="preserve"> </w:t>
      </w:r>
      <w:r w:rsidR="00A94803" w:rsidRPr="00596B29">
        <w:rPr>
          <w:rFonts w:ascii="Arial Narrow" w:hAnsi="Arial Narrow"/>
          <w:sz w:val="24"/>
          <w:szCs w:val="24"/>
        </w:rPr>
        <w:t>Písomnosti sa doručujú na adresu účastníkov poštou,</w:t>
      </w:r>
      <w:r w:rsidR="008F2BE8" w:rsidRPr="00596B29">
        <w:rPr>
          <w:rFonts w:ascii="Arial Narrow" w:hAnsi="Arial Narrow"/>
          <w:sz w:val="24"/>
          <w:szCs w:val="24"/>
        </w:rPr>
        <w:t xml:space="preserve"> </w:t>
      </w:r>
      <w:r w:rsidR="00A94803" w:rsidRPr="00596B29">
        <w:rPr>
          <w:rFonts w:ascii="Arial Narrow" w:hAnsi="Arial Narrow"/>
          <w:sz w:val="24"/>
          <w:szCs w:val="24"/>
        </w:rPr>
        <w:t xml:space="preserve"> kuriérom,</w:t>
      </w:r>
      <w:r w:rsidR="008F2BE8" w:rsidRPr="00596B29">
        <w:rPr>
          <w:rFonts w:ascii="Arial Narrow" w:hAnsi="Arial Narrow"/>
          <w:sz w:val="24"/>
          <w:szCs w:val="24"/>
        </w:rPr>
        <w:t xml:space="preserve"> </w:t>
      </w:r>
      <w:r w:rsidR="00A94803" w:rsidRPr="00596B29">
        <w:rPr>
          <w:rFonts w:ascii="Arial Narrow" w:hAnsi="Arial Narrow"/>
          <w:sz w:val="24"/>
          <w:szCs w:val="24"/>
        </w:rPr>
        <w:t>alebo osobne. Písomnosť adresovaná objednávateľovi môže byť osobne odovzdaná aj na obecnom úrade</w:t>
      </w:r>
      <w:r w:rsidR="00706230" w:rsidRPr="00596B29">
        <w:rPr>
          <w:rFonts w:ascii="Arial Narrow" w:hAnsi="Arial Narrow"/>
          <w:sz w:val="24"/>
          <w:szCs w:val="24"/>
        </w:rPr>
        <w:t>;</w:t>
      </w:r>
      <w:r w:rsidR="00A94803" w:rsidRPr="00596B29">
        <w:rPr>
          <w:rFonts w:ascii="Arial Narrow" w:hAnsi="Arial Narrow"/>
          <w:sz w:val="24"/>
          <w:szCs w:val="24"/>
        </w:rPr>
        <w:t xml:space="preserve"> </w:t>
      </w:r>
      <w:r w:rsidR="00706230" w:rsidRPr="00596B29">
        <w:rPr>
          <w:rFonts w:ascii="Arial Narrow" w:hAnsi="Arial Narrow"/>
          <w:sz w:val="24"/>
          <w:szCs w:val="24"/>
        </w:rPr>
        <w:t>p</w:t>
      </w:r>
      <w:r w:rsidR="00A94803" w:rsidRPr="00596B29">
        <w:rPr>
          <w:rFonts w:ascii="Arial Narrow" w:hAnsi="Arial Narrow"/>
          <w:sz w:val="24"/>
          <w:szCs w:val="24"/>
        </w:rPr>
        <w:t>ísomnosť adresovaná zhotoviteľovi môže byť odovzdaná konateľovi spoločnosti,</w:t>
      </w:r>
      <w:r w:rsidR="008F2BE8" w:rsidRPr="00596B29">
        <w:rPr>
          <w:rFonts w:ascii="Arial Narrow" w:hAnsi="Arial Narrow"/>
          <w:sz w:val="24"/>
          <w:szCs w:val="24"/>
        </w:rPr>
        <w:t xml:space="preserve"> </w:t>
      </w:r>
      <w:r w:rsidR="00A94803" w:rsidRPr="00596B29">
        <w:rPr>
          <w:rFonts w:ascii="Arial Narrow" w:hAnsi="Arial Narrow"/>
          <w:sz w:val="24"/>
          <w:szCs w:val="24"/>
        </w:rPr>
        <w:t>kdekoľvek bude zastihnutý</w:t>
      </w:r>
      <w:r w:rsidR="00706230" w:rsidRPr="00596B29">
        <w:rPr>
          <w:rFonts w:ascii="Arial Narrow" w:hAnsi="Arial Narrow"/>
          <w:sz w:val="24"/>
          <w:szCs w:val="24"/>
        </w:rPr>
        <w:t>.</w:t>
      </w:r>
      <w:r w:rsidR="008F2BE8" w:rsidRPr="00596B29">
        <w:rPr>
          <w:rFonts w:ascii="Arial Narrow" w:hAnsi="Arial Narrow"/>
          <w:sz w:val="24"/>
          <w:szCs w:val="24"/>
        </w:rPr>
        <w:t xml:space="preserve"> </w:t>
      </w:r>
      <w:r w:rsidR="00A94803" w:rsidRPr="00596B29">
        <w:rPr>
          <w:rFonts w:ascii="Arial Narrow" w:hAnsi="Arial Narrow"/>
          <w:sz w:val="24"/>
          <w:szCs w:val="24"/>
        </w:rPr>
        <w:t>Pri odmietnutí prevzatia písomnosti platí fikcia doručenia písomnosti. Nevyzdvihnut</w:t>
      </w:r>
      <w:r w:rsidR="008F2BE8" w:rsidRPr="00596B29">
        <w:rPr>
          <w:rFonts w:ascii="Arial Narrow" w:hAnsi="Arial Narrow"/>
          <w:sz w:val="24"/>
          <w:szCs w:val="24"/>
        </w:rPr>
        <w:t>á</w:t>
      </w:r>
      <w:r w:rsidR="00A94803" w:rsidRPr="00596B29">
        <w:rPr>
          <w:rFonts w:ascii="Arial Narrow" w:hAnsi="Arial Narrow"/>
          <w:sz w:val="24"/>
          <w:szCs w:val="24"/>
        </w:rPr>
        <w:t xml:space="preserve"> písomnos</w:t>
      </w:r>
      <w:r w:rsidR="008F2BE8" w:rsidRPr="00596B29">
        <w:rPr>
          <w:rFonts w:ascii="Arial Narrow" w:hAnsi="Arial Narrow"/>
          <w:sz w:val="24"/>
          <w:szCs w:val="24"/>
        </w:rPr>
        <w:t>ť</w:t>
      </w:r>
      <w:r w:rsidR="00A94803" w:rsidRPr="00596B29">
        <w:rPr>
          <w:rFonts w:ascii="Arial Narrow" w:hAnsi="Arial Narrow"/>
          <w:sz w:val="24"/>
          <w:szCs w:val="24"/>
        </w:rPr>
        <w:t xml:space="preserve"> po uplynutí úložnej doby sa považuje za </w:t>
      </w:r>
      <w:r w:rsidR="008F2BE8" w:rsidRPr="00596B29">
        <w:rPr>
          <w:rFonts w:ascii="Arial Narrow" w:hAnsi="Arial Narrow"/>
          <w:sz w:val="24"/>
          <w:szCs w:val="24"/>
        </w:rPr>
        <w:t xml:space="preserve"> </w:t>
      </w:r>
      <w:r w:rsidR="00A94803" w:rsidRPr="00596B29">
        <w:rPr>
          <w:rFonts w:ascii="Arial Narrow" w:hAnsi="Arial Narrow"/>
          <w:sz w:val="24"/>
          <w:szCs w:val="24"/>
        </w:rPr>
        <w:t>doruče</w:t>
      </w:r>
      <w:r w:rsidR="008F2BE8" w:rsidRPr="00596B29">
        <w:rPr>
          <w:rFonts w:ascii="Arial Narrow" w:hAnsi="Arial Narrow"/>
          <w:sz w:val="24"/>
          <w:szCs w:val="24"/>
        </w:rPr>
        <w:t>nú (fikcia doručenia).</w:t>
      </w:r>
      <w:r w:rsidR="00A94803" w:rsidRPr="00596B29">
        <w:rPr>
          <w:rFonts w:ascii="Arial Narrow" w:hAnsi="Arial Narrow"/>
          <w:sz w:val="24"/>
          <w:szCs w:val="24"/>
        </w:rPr>
        <w:t xml:space="preserve"> </w:t>
      </w:r>
    </w:p>
    <w:p w14:paraId="5E74997D" w14:textId="77777777" w:rsidR="00CE03CA" w:rsidRPr="00CE03CA" w:rsidRDefault="002D4AEC" w:rsidP="00CE03CA">
      <w:pPr>
        <w:widowControl w:val="0"/>
        <w:numPr>
          <w:ilvl w:val="1"/>
          <w:numId w:val="16"/>
        </w:numPr>
        <w:suppressAutoHyphens/>
        <w:autoSpaceDE w:val="0"/>
        <w:ind w:left="1134"/>
        <w:jc w:val="both"/>
        <w:rPr>
          <w:rFonts w:ascii="Arial Narrow" w:hAnsi="Arial Narrow"/>
          <w:sz w:val="24"/>
          <w:szCs w:val="24"/>
        </w:rPr>
      </w:pPr>
      <w:r w:rsidRPr="00CE03CA">
        <w:rPr>
          <w:rFonts w:ascii="Arial Narrow" w:hAnsi="Arial Narrow"/>
          <w:sz w:val="24"/>
          <w:szCs w:val="24"/>
        </w:rPr>
        <w:t xml:space="preserve">Zhotoviteľ (dodávateľ Projektu) je povinný strpieť výkon kontroly/auditu súvisiaceho s dodávaným tovarom, prácami a službami kedykoľvek počas platnosti a účinnosti Zmluvy o poskytnutí nenávratného finančného príspevku, a to oprávnenými osobami a poskytnúť im všetku potrebnú súčinnosť. </w:t>
      </w:r>
      <w:r w:rsidR="00CE03CA" w:rsidRPr="00CE03CA">
        <w:rPr>
          <w:rFonts w:ascii="Arial Narrow" w:hAnsi="Arial Narrow"/>
          <w:sz w:val="24"/>
          <w:szCs w:val="24"/>
        </w:rPr>
        <w:t>Oprávnené osoby sú najmä:</w:t>
      </w:r>
    </w:p>
    <w:p w14:paraId="3A313B8F" w14:textId="77777777" w:rsidR="00CE03CA" w:rsidRPr="00CE03CA" w:rsidRDefault="00CE03CA" w:rsidP="00CE03CA">
      <w:pPr>
        <w:autoSpaceDE w:val="0"/>
        <w:autoSpaceDN w:val="0"/>
        <w:adjustRightInd w:val="0"/>
        <w:ind w:left="0"/>
        <w:rPr>
          <w:rFonts w:ascii="Arial Narrow" w:eastAsiaTheme="minorHAnsi" w:hAnsi="Arial Narrow" w:cs="Calibri"/>
          <w:sz w:val="24"/>
          <w:szCs w:val="24"/>
          <w:lang w:eastAsia="en-US"/>
        </w:rPr>
      </w:pPr>
      <w:r w:rsidRPr="00CE03CA">
        <w:rPr>
          <w:rFonts w:ascii="Arial Narrow" w:hAnsi="Arial Narrow"/>
          <w:sz w:val="24"/>
          <w:szCs w:val="24"/>
        </w:rPr>
        <w:t xml:space="preserve"> </w:t>
      </w:r>
      <w:r w:rsidRPr="00CE03CA">
        <w:rPr>
          <w:rFonts w:ascii="Arial Narrow" w:hAnsi="Arial Narrow"/>
          <w:sz w:val="24"/>
          <w:szCs w:val="24"/>
        </w:rPr>
        <w:tab/>
        <w:t xml:space="preserve">        </w:t>
      </w:r>
      <w:r w:rsidRPr="00CE03CA">
        <w:rPr>
          <w:rFonts w:ascii="Arial Narrow" w:eastAsiaTheme="minorHAnsi" w:hAnsi="Arial Narrow" w:cs="Calibri"/>
          <w:sz w:val="24"/>
          <w:szCs w:val="24"/>
          <w:lang w:eastAsia="en-US"/>
        </w:rPr>
        <w:t>a) Poskytovateľ a ním poverené osoby;</w:t>
      </w:r>
    </w:p>
    <w:p w14:paraId="0DC6AD0D" w14:textId="77777777" w:rsidR="00CE03CA" w:rsidRPr="00CE03CA" w:rsidRDefault="00CE03CA" w:rsidP="00CE03CA">
      <w:pPr>
        <w:autoSpaceDE w:val="0"/>
        <w:autoSpaceDN w:val="0"/>
        <w:adjustRightInd w:val="0"/>
        <w:ind w:left="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 xml:space="preserve">        b) Útvar vnútorného auditu Riadiaceho orgánu alebo Sprostredkovateľského orgánu a nimi</w:t>
      </w:r>
    </w:p>
    <w:p w14:paraId="19E985DF" w14:textId="77777777" w:rsidR="00CE03CA" w:rsidRPr="00CE03CA" w:rsidRDefault="00CE03CA" w:rsidP="00CE03CA">
      <w:pPr>
        <w:autoSpaceDE w:val="0"/>
        <w:autoSpaceDN w:val="0"/>
        <w:adjustRightInd w:val="0"/>
        <w:ind w:left="708" w:firstLine="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poverené osoby;</w:t>
      </w:r>
    </w:p>
    <w:p w14:paraId="2EC16DB1" w14:textId="77777777" w:rsidR="00CE03CA" w:rsidRPr="00CE03CA" w:rsidRDefault="00CE03CA" w:rsidP="00CE03CA">
      <w:pPr>
        <w:autoSpaceDE w:val="0"/>
        <w:autoSpaceDN w:val="0"/>
        <w:adjustRightInd w:val="0"/>
        <w:ind w:left="0" w:firstLine="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 xml:space="preserve">        c) Najvyšší kontrolný úrad SR</w:t>
      </w:r>
    </w:p>
    <w:p w14:paraId="4D99E32F" w14:textId="77777777" w:rsidR="00CE03CA" w:rsidRPr="00CE03CA" w:rsidRDefault="00CE03CA" w:rsidP="00CE03CA">
      <w:pPr>
        <w:autoSpaceDE w:val="0"/>
        <w:autoSpaceDN w:val="0"/>
        <w:adjustRightInd w:val="0"/>
        <w:ind w:left="0" w:firstLine="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 xml:space="preserve">        d) a ním poverené osoby;</w:t>
      </w:r>
    </w:p>
    <w:p w14:paraId="23AD71A5" w14:textId="77777777" w:rsidR="00CE03CA" w:rsidRPr="00CE03CA" w:rsidRDefault="00CE03CA" w:rsidP="00CE03CA">
      <w:pPr>
        <w:autoSpaceDE w:val="0"/>
        <w:autoSpaceDN w:val="0"/>
        <w:adjustRightInd w:val="0"/>
        <w:ind w:left="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 xml:space="preserve">        e) Orgán auditu, jeho spolupracujúce orgány (Úrad vládneho auditu) a osoby poverené na</w:t>
      </w:r>
    </w:p>
    <w:p w14:paraId="4FED8C2D" w14:textId="77777777" w:rsidR="00CE03CA" w:rsidRPr="00CE03CA" w:rsidRDefault="00CE03CA" w:rsidP="00CE03CA">
      <w:pPr>
        <w:autoSpaceDE w:val="0"/>
        <w:autoSpaceDN w:val="0"/>
        <w:adjustRightInd w:val="0"/>
        <w:ind w:left="708" w:firstLine="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výkon kontroly/auditu;</w:t>
      </w:r>
    </w:p>
    <w:p w14:paraId="67276DE4" w14:textId="77777777" w:rsidR="00CE03CA" w:rsidRPr="00CE03CA" w:rsidRDefault="00CE03CA" w:rsidP="00CE03CA">
      <w:pPr>
        <w:autoSpaceDE w:val="0"/>
        <w:autoSpaceDN w:val="0"/>
        <w:adjustRightInd w:val="0"/>
        <w:ind w:left="0" w:firstLine="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 xml:space="preserve">         f) Splnomocnení zástupcovia Európskej Komisie a Európskeho dvora audítorov;</w:t>
      </w:r>
    </w:p>
    <w:p w14:paraId="6EAFB1F8" w14:textId="77777777" w:rsidR="00CE03CA" w:rsidRPr="00CE03CA" w:rsidRDefault="00CE03CA" w:rsidP="00CE03CA">
      <w:pPr>
        <w:autoSpaceDE w:val="0"/>
        <w:autoSpaceDN w:val="0"/>
        <w:adjustRightInd w:val="0"/>
        <w:ind w:left="0" w:firstLine="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 xml:space="preserve">         g) Orgán zabezpečujúci ochranu finančných záujmov EÚ;</w:t>
      </w:r>
    </w:p>
    <w:p w14:paraId="654B77BE" w14:textId="77777777" w:rsidR="00CE03CA" w:rsidRPr="00CE03CA" w:rsidRDefault="00CE03CA" w:rsidP="00CE03CA">
      <w:pPr>
        <w:autoSpaceDE w:val="0"/>
        <w:autoSpaceDN w:val="0"/>
        <w:adjustRightInd w:val="0"/>
        <w:ind w:left="0" w:firstLine="708"/>
        <w:rPr>
          <w:rFonts w:ascii="Arial Narrow" w:eastAsiaTheme="minorHAnsi" w:hAnsi="Arial Narrow" w:cs="Calibri"/>
          <w:sz w:val="24"/>
          <w:szCs w:val="24"/>
          <w:lang w:eastAsia="en-US"/>
        </w:rPr>
      </w:pPr>
      <w:r w:rsidRPr="00CE03CA">
        <w:rPr>
          <w:rFonts w:ascii="Arial Narrow" w:eastAsiaTheme="minorHAnsi" w:hAnsi="Arial Narrow" w:cs="Calibri"/>
          <w:sz w:val="24"/>
          <w:szCs w:val="24"/>
          <w:lang w:eastAsia="en-US"/>
        </w:rPr>
        <w:t xml:space="preserve">         h) Osoby prizvané orgánmi uvedenými v písmenách a) až f) v súlade s príslušnými právnymi</w:t>
      </w:r>
    </w:p>
    <w:p w14:paraId="5B0BAFFC" w14:textId="28EDC2E6" w:rsidR="002D4AEC" w:rsidRDefault="00CE03CA" w:rsidP="00CE03CA">
      <w:pPr>
        <w:widowControl w:val="0"/>
        <w:numPr>
          <w:ilvl w:val="1"/>
          <w:numId w:val="16"/>
        </w:numPr>
        <w:suppressAutoHyphens/>
        <w:autoSpaceDE w:val="0"/>
        <w:ind w:left="1134"/>
        <w:jc w:val="both"/>
        <w:rPr>
          <w:rFonts w:ascii="Arial Narrow" w:hAnsi="Arial Narrow"/>
          <w:sz w:val="24"/>
          <w:szCs w:val="24"/>
        </w:rPr>
      </w:pPr>
      <w:r w:rsidRPr="00CE03CA">
        <w:rPr>
          <w:rFonts w:ascii="Arial Narrow" w:eastAsiaTheme="minorHAnsi" w:hAnsi="Arial Narrow" w:cs="Calibri"/>
          <w:sz w:val="24"/>
          <w:szCs w:val="24"/>
          <w:lang w:eastAsia="en-US"/>
        </w:rPr>
        <w:t xml:space="preserve">                   predpismi SR a právnymi aktmi EÚ.</w:t>
      </w:r>
      <w:r w:rsidRPr="00CE03CA">
        <w:rPr>
          <w:rFonts w:ascii="Arial Narrow" w:hAnsi="Arial Narrow"/>
          <w:sz w:val="24"/>
          <w:szCs w:val="24"/>
        </w:rPr>
        <w:t>“</w:t>
      </w:r>
    </w:p>
    <w:p w14:paraId="445AC7B9" w14:textId="77777777" w:rsidR="008C6273" w:rsidRPr="00CE03CA" w:rsidRDefault="008C6273" w:rsidP="008C6273">
      <w:pPr>
        <w:widowControl w:val="0"/>
        <w:suppressAutoHyphens/>
        <w:autoSpaceDE w:val="0"/>
        <w:ind w:left="1134"/>
        <w:jc w:val="both"/>
        <w:rPr>
          <w:rFonts w:ascii="Arial Narrow" w:hAnsi="Arial Narrow"/>
          <w:sz w:val="24"/>
          <w:szCs w:val="24"/>
        </w:rPr>
      </w:pPr>
    </w:p>
    <w:p w14:paraId="5B0BAFFD" w14:textId="77777777" w:rsidR="002D4AEC" w:rsidRPr="00596B29" w:rsidRDefault="002D4AEC" w:rsidP="002D4AEC">
      <w:pPr>
        <w:widowControl w:val="0"/>
        <w:numPr>
          <w:ilvl w:val="1"/>
          <w:numId w:val="16"/>
        </w:numPr>
        <w:suppressAutoHyphens/>
        <w:autoSpaceDE w:val="0"/>
        <w:ind w:left="1134" w:hanging="708"/>
        <w:jc w:val="both"/>
        <w:rPr>
          <w:rFonts w:ascii="Arial Narrow" w:hAnsi="Arial Narrow"/>
          <w:sz w:val="24"/>
          <w:szCs w:val="24"/>
        </w:rPr>
      </w:pPr>
      <w:r w:rsidRPr="00596B29">
        <w:rPr>
          <w:rFonts w:ascii="Arial Narrow" w:hAnsi="Arial Narrow"/>
          <w:sz w:val="24"/>
          <w:szCs w:val="24"/>
        </w:rPr>
        <w:t>Neoddeliteľnou súčasťou tejto zmluvy sú prílohy:</w:t>
      </w:r>
    </w:p>
    <w:p w14:paraId="5B0BAFFE" w14:textId="77777777" w:rsidR="002D4AEC" w:rsidRPr="00596B29" w:rsidRDefault="002D4AEC" w:rsidP="002D4AEC">
      <w:pPr>
        <w:widowControl w:val="0"/>
        <w:suppressAutoHyphens/>
        <w:autoSpaceDE w:val="0"/>
        <w:ind w:left="0"/>
        <w:jc w:val="both"/>
        <w:rPr>
          <w:rFonts w:ascii="Arial Narrow" w:hAnsi="Arial Narrow"/>
          <w:sz w:val="24"/>
          <w:szCs w:val="24"/>
        </w:rPr>
      </w:pPr>
    </w:p>
    <w:p w14:paraId="5B0BAFFF" w14:textId="77777777" w:rsidR="002D4AEC" w:rsidRPr="00596B29" w:rsidRDefault="002D4AEC" w:rsidP="002D4AEC">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 xml:space="preserve">Príloha č. 1 - </w:t>
      </w:r>
      <w:r w:rsidRPr="00596B29">
        <w:rPr>
          <w:rFonts w:ascii="Arial Narrow" w:hAnsi="Arial Narrow"/>
          <w:sz w:val="24"/>
          <w:szCs w:val="24"/>
        </w:rPr>
        <w:tab/>
        <w:t>ocenený výkaz výmer</w:t>
      </w:r>
    </w:p>
    <w:p w14:paraId="5B0BB000" w14:textId="77777777" w:rsidR="002D4AEC" w:rsidRPr="00596B29" w:rsidRDefault="002D4AEC" w:rsidP="002D4AEC">
      <w:pPr>
        <w:widowControl w:val="0"/>
        <w:suppressAutoHyphens/>
        <w:autoSpaceDE w:val="0"/>
        <w:ind w:left="1134"/>
        <w:jc w:val="both"/>
        <w:rPr>
          <w:rFonts w:ascii="Arial Narrow" w:hAnsi="Arial Narrow"/>
          <w:sz w:val="24"/>
          <w:szCs w:val="24"/>
        </w:rPr>
      </w:pPr>
      <w:bookmarkStart w:id="4" w:name="_Hlk481577905"/>
      <w:r w:rsidRPr="00596B29">
        <w:rPr>
          <w:rFonts w:ascii="Arial Narrow" w:hAnsi="Arial Narrow"/>
          <w:sz w:val="24"/>
          <w:szCs w:val="24"/>
        </w:rPr>
        <w:t xml:space="preserve">Príloha č. 2 - </w:t>
      </w:r>
      <w:r w:rsidRPr="00596B29">
        <w:rPr>
          <w:rFonts w:ascii="Arial Narrow" w:hAnsi="Arial Narrow"/>
          <w:sz w:val="24"/>
          <w:szCs w:val="24"/>
        </w:rPr>
        <w:tab/>
        <w:t>záväzný harmonogram prác</w:t>
      </w:r>
      <w:bookmarkEnd w:id="4"/>
    </w:p>
    <w:p w14:paraId="5B0BB001" w14:textId="77777777" w:rsidR="002D4AEC" w:rsidRPr="00596B29" w:rsidRDefault="002D4AEC" w:rsidP="002D4AEC">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Príloha č. 3 -</w:t>
      </w:r>
      <w:r w:rsidRPr="00596B29">
        <w:rPr>
          <w:rFonts w:ascii="Arial Narrow" w:hAnsi="Arial Narrow"/>
          <w:sz w:val="24"/>
          <w:szCs w:val="24"/>
        </w:rPr>
        <w:tab/>
        <w:t>kópia poistnej zmluvy</w:t>
      </w:r>
    </w:p>
    <w:p w14:paraId="5B0BB004" w14:textId="6682FAC4" w:rsidR="002D4AEC" w:rsidRPr="00596B29" w:rsidRDefault="002D4AEC" w:rsidP="002D4AEC">
      <w:pPr>
        <w:widowControl w:val="0"/>
        <w:suppressAutoHyphens/>
        <w:autoSpaceDE w:val="0"/>
        <w:ind w:left="708" w:firstLine="426"/>
        <w:jc w:val="both"/>
        <w:rPr>
          <w:rFonts w:ascii="Arial Narrow" w:hAnsi="Arial Narrow"/>
          <w:sz w:val="24"/>
          <w:szCs w:val="24"/>
        </w:rPr>
      </w:pPr>
      <w:r w:rsidRPr="00596B29">
        <w:rPr>
          <w:rFonts w:ascii="Arial Narrow" w:hAnsi="Arial Narrow"/>
          <w:sz w:val="24"/>
          <w:szCs w:val="24"/>
        </w:rPr>
        <w:t xml:space="preserve">Príloha č. </w:t>
      </w:r>
      <w:r w:rsidR="00BB5CE4">
        <w:rPr>
          <w:rFonts w:ascii="Arial Narrow" w:hAnsi="Arial Narrow"/>
          <w:sz w:val="24"/>
          <w:szCs w:val="24"/>
        </w:rPr>
        <w:t>4</w:t>
      </w:r>
      <w:r w:rsidRPr="00596B29">
        <w:rPr>
          <w:rFonts w:ascii="Arial Narrow" w:hAnsi="Arial Narrow"/>
          <w:sz w:val="24"/>
          <w:szCs w:val="24"/>
        </w:rPr>
        <w:t xml:space="preserve"> -      </w:t>
      </w:r>
      <w:r w:rsidR="00B55F87" w:rsidRPr="00596B29">
        <w:rPr>
          <w:rFonts w:ascii="Arial Narrow" w:hAnsi="Arial Narrow"/>
          <w:sz w:val="24"/>
          <w:szCs w:val="24"/>
        </w:rPr>
        <w:t xml:space="preserve">   </w:t>
      </w:r>
      <w:r w:rsidR="00155E2E">
        <w:rPr>
          <w:rFonts w:ascii="Arial Narrow" w:hAnsi="Arial Narrow"/>
          <w:sz w:val="24"/>
          <w:szCs w:val="24"/>
        </w:rPr>
        <w:t xml:space="preserve"> </w:t>
      </w:r>
      <w:r w:rsidR="00600DD6">
        <w:rPr>
          <w:rFonts w:ascii="Arial Narrow" w:hAnsi="Arial Narrow"/>
          <w:sz w:val="24"/>
          <w:szCs w:val="24"/>
        </w:rPr>
        <w:t xml:space="preserve"> </w:t>
      </w:r>
      <w:r w:rsidRPr="00596B29">
        <w:rPr>
          <w:rFonts w:ascii="Arial Narrow" w:hAnsi="Arial Narrow"/>
          <w:sz w:val="24"/>
          <w:szCs w:val="24"/>
        </w:rPr>
        <w:t xml:space="preserve">doklad o zložení </w:t>
      </w:r>
      <w:r w:rsidR="002A478F">
        <w:rPr>
          <w:rFonts w:ascii="Arial Narrow" w:hAnsi="Arial Narrow"/>
          <w:sz w:val="24"/>
          <w:szCs w:val="24"/>
        </w:rPr>
        <w:t>kaucie</w:t>
      </w:r>
    </w:p>
    <w:p w14:paraId="5B0BB005"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6"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7"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8"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9"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A"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B"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C" w14:textId="65F03832" w:rsidR="006E39E7" w:rsidRDefault="006E39E7" w:rsidP="002D4AEC">
      <w:pPr>
        <w:widowControl w:val="0"/>
        <w:suppressAutoHyphens/>
        <w:autoSpaceDE w:val="0"/>
        <w:ind w:left="708" w:firstLine="426"/>
        <w:jc w:val="both"/>
        <w:rPr>
          <w:rFonts w:ascii="Arial Narrow" w:hAnsi="Arial Narrow"/>
          <w:sz w:val="24"/>
          <w:szCs w:val="24"/>
        </w:rPr>
      </w:pPr>
    </w:p>
    <w:p w14:paraId="4BA8CDAD" w14:textId="25E734D3" w:rsidR="00D57A70" w:rsidRDefault="00D57A70" w:rsidP="002D4AEC">
      <w:pPr>
        <w:widowControl w:val="0"/>
        <w:suppressAutoHyphens/>
        <w:autoSpaceDE w:val="0"/>
        <w:ind w:left="708" w:firstLine="426"/>
        <w:jc w:val="both"/>
        <w:rPr>
          <w:rFonts w:ascii="Arial Narrow" w:hAnsi="Arial Narrow"/>
          <w:sz w:val="24"/>
          <w:szCs w:val="24"/>
        </w:rPr>
      </w:pPr>
    </w:p>
    <w:p w14:paraId="5B0BB00D" w14:textId="77777777" w:rsidR="00CC4182" w:rsidRPr="00596B29" w:rsidRDefault="00CC4182" w:rsidP="008C6273">
      <w:pPr>
        <w:widowControl w:val="0"/>
        <w:suppressAutoHyphens/>
        <w:autoSpaceDE w:val="0"/>
        <w:ind w:left="0"/>
        <w:jc w:val="both"/>
        <w:rPr>
          <w:rFonts w:ascii="Arial Narrow" w:hAnsi="Arial Narrow"/>
          <w:sz w:val="24"/>
          <w:szCs w:val="24"/>
        </w:rPr>
      </w:pPr>
    </w:p>
    <w:p w14:paraId="5B0BB00E" w14:textId="77777777" w:rsidR="002D4AEC" w:rsidRPr="00596B29" w:rsidRDefault="002D4AEC" w:rsidP="002D4AEC">
      <w:pPr>
        <w:suppressAutoHyphens/>
        <w:ind w:left="1134"/>
        <w:rPr>
          <w:rFonts w:ascii="Arial Narrow" w:hAnsi="Arial Narrow"/>
          <w:sz w:val="24"/>
          <w:szCs w:val="24"/>
        </w:rPr>
      </w:pPr>
    </w:p>
    <w:p w14:paraId="5B0BB00F" w14:textId="66AD5483" w:rsidR="002D4AEC" w:rsidRDefault="002D4AEC" w:rsidP="002D4AEC">
      <w:pPr>
        <w:widowControl w:val="0"/>
        <w:numPr>
          <w:ilvl w:val="1"/>
          <w:numId w:val="16"/>
        </w:numPr>
        <w:suppressAutoHyphens/>
        <w:autoSpaceDE w:val="0"/>
        <w:ind w:left="1134" w:hanging="708"/>
        <w:jc w:val="both"/>
        <w:rPr>
          <w:rFonts w:ascii="Arial Narrow" w:hAnsi="Arial Narrow"/>
          <w:sz w:val="24"/>
          <w:szCs w:val="24"/>
        </w:rPr>
      </w:pPr>
      <w:r w:rsidRPr="00596B29">
        <w:rPr>
          <w:rFonts w:ascii="Arial Narrow" w:hAnsi="Arial Narrow"/>
          <w:sz w:val="24"/>
          <w:szCs w:val="24"/>
        </w:rPr>
        <w:t>Táto zmluva je vyhotovená v </w:t>
      </w:r>
      <w:r w:rsidR="002457B2">
        <w:rPr>
          <w:rFonts w:ascii="Arial Narrow" w:hAnsi="Arial Narrow"/>
          <w:sz w:val="24"/>
          <w:szCs w:val="24"/>
        </w:rPr>
        <w:t>piatich</w:t>
      </w:r>
      <w:r w:rsidRPr="00596B29">
        <w:rPr>
          <w:rFonts w:ascii="Arial Narrow" w:hAnsi="Arial Narrow"/>
          <w:sz w:val="24"/>
          <w:szCs w:val="24"/>
        </w:rPr>
        <w:t xml:space="preserve"> vyhotoveniach, z ktorých objednávateľovi budú doručené po jej podpise </w:t>
      </w:r>
      <w:r w:rsidR="00AE17DA">
        <w:rPr>
          <w:rFonts w:ascii="Arial Narrow" w:hAnsi="Arial Narrow"/>
          <w:sz w:val="24"/>
          <w:szCs w:val="24"/>
        </w:rPr>
        <w:t>tri a</w:t>
      </w:r>
      <w:r w:rsidRPr="00596B29">
        <w:rPr>
          <w:rFonts w:ascii="Arial Narrow" w:hAnsi="Arial Narrow"/>
          <w:sz w:val="24"/>
          <w:szCs w:val="24"/>
        </w:rPr>
        <w:t> zhotoviteľovi dve vyhotovenia.</w:t>
      </w:r>
    </w:p>
    <w:p w14:paraId="5B0BB010" w14:textId="77777777" w:rsidR="00394951" w:rsidRDefault="00394951" w:rsidP="00394951">
      <w:pPr>
        <w:widowControl w:val="0"/>
        <w:suppressAutoHyphens/>
        <w:autoSpaceDE w:val="0"/>
        <w:jc w:val="both"/>
        <w:rPr>
          <w:rFonts w:ascii="Arial Narrow" w:hAnsi="Arial Narrow"/>
          <w:sz w:val="24"/>
          <w:szCs w:val="24"/>
        </w:rPr>
      </w:pPr>
    </w:p>
    <w:p w14:paraId="5B0BB011" w14:textId="77777777" w:rsidR="00394951" w:rsidRPr="00596B29" w:rsidRDefault="00394951" w:rsidP="00394951">
      <w:pPr>
        <w:widowControl w:val="0"/>
        <w:suppressAutoHyphens/>
        <w:autoSpaceDE w:val="0"/>
        <w:ind w:left="0"/>
        <w:jc w:val="both"/>
        <w:rPr>
          <w:rFonts w:ascii="Arial Narrow" w:hAnsi="Arial Narrow"/>
          <w:sz w:val="24"/>
          <w:szCs w:val="24"/>
        </w:rPr>
      </w:pPr>
    </w:p>
    <w:p w14:paraId="5F31E4E1" w14:textId="77777777" w:rsidR="002F32BB" w:rsidRPr="002F32BB" w:rsidRDefault="002D4AEC" w:rsidP="002F32BB">
      <w:pPr>
        <w:suppressAutoHyphens/>
        <w:ind w:left="1134" w:hanging="708"/>
        <w:jc w:val="both"/>
        <w:rPr>
          <w:rFonts w:ascii="Arial Narrow" w:hAnsi="Arial Narrow"/>
          <w:sz w:val="24"/>
          <w:szCs w:val="24"/>
        </w:rPr>
      </w:pPr>
      <w:r w:rsidRPr="00596B29">
        <w:rPr>
          <w:rFonts w:ascii="Arial Narrow" w:hAnsi="Arial Narrow"/>
          <w:sz w:val="24"/>
          <w:szCs w:val="24"/>
        </w:rPr>
        <w:t>11.8</w:t>
      </w:r>
      <w:r w:rsidRPr="00596B29">
        <w:rPr>
          <w:rFonts w:ascii="Arial Narrow" w:hAnsi="Arial Narrow"/>
          <w:sz w:val="24"/>
          <w:szCs w:val="24"/>
        </w:rPr>
        <w:tab/>
      </w:r>
      <w:r w:rsidR="002F32BB" w:rsidRPr="002F32BB">
        <w:rPr>
          <w:rFonts w:ascii="Arial Narrow" w:hAnsi="Arial Narrow"/>
          <w:sz w:val="24"/>
          <w:szCs w:val="24"/>
        </w:rPr>
        <w:t>Táto zmluva nadobudne platnosť podpisom oboch zmluvných strán a účinnosť nadobudne po splnení odkladacej podmienky, ktorá spočíva v tom, že:</w:t>
      </w:r>
    </w:p>
    <w:p w14:paraId="5B0BB013" w14:textId="18266FFF" w:rsidR="002D4AEC" w:rsidRPr="00596B29" w:rsidRDefault="002F32BB" w:rsidP="002F32BB">
      <w:pPr>
        <w:suppressAutoHyphens/>
        <w:ind w:left="1134"/>
        <w:jc w:val="both"/>
        <w:rPr>
          <w:rFonts w:ascii="Arial Narrow" w:hAnsi="Arial Narrow"/>
          <w:sz w:val="24"/>
          <w:szCs w:val="24"/>
        </w:rPr>
      </w:pPr>
      <w:r w:rsidRPr="002F32BB">
        <w:rPr>
          <w:rFonts w:ascii="Arial Narrow" w:hAnsi="Arial Narrow"/>
          <w:sz w:val="24"/>
          <w:szCs w:val="24"/>
        </w:rPr>
        <w:t xml:space="preserve">riadiaci orgán doručí poslednú správu z ex post kontroly s kladným výsledkom a zároveň po zverejnení v zmysle platných právnych prepisov. </w:t>
      </w:r>
      <w:r w:rsidR="002D4AEC" w:rsidRPr="00596B29">
        <w:rPr>
          <w:rFonts w:ascii="Arial Narrow" w:hAnsi="Arial Narrow"/>
          <w:sz w:val="24"/>
          <w:szCs w:val="24"/>
        </w:rPr>
        <w:t xml:space="preserve"> </w:t>
      </w:r>
    </w:p>
    <w:p w14:paraId="5B0BB014" w14:textId="77777777" w:rsidR="002D4AEC" w:rsidRPr="00596B29" w:rsidRDefault="002D4AEC" w:rsidP="002D4AEC">
      <w:pPr>
        <w:suppressAutoHyphens/>
        <w:ind w:left="1134"/>
        <w:jc w:val="both"/>
        <w:rPr>
          <w:rFonts w:ascii="Arial Narrow" w:hAnsi="Arial Narrow"/>
          <w:sz w:val="24"/>
          <w:szCs w:val="24"/>
        </w:rPr>
      </w:pPr>
    </w:p>
    <w:p w14:paraId="5B0BB015" w14:textId="77777777" w:rsidR="002D4AEC" w:rsidRPr="00596B29" w:rsidRDefault="002D4AEC" w:rsidP="002D4AEC">
      <w:pPr>
        <w:suppressAutoHyphens/>
        <w:ind w:left="1134"/>
        <w:jc w:val="both"/>
        <w:rPr>
          <w:rFonts w:ascii="Arial Narrow" w:hAnsi="Arial Narrow"/>
          <w:sz w:val="24"/>
          <w:szCs w:val="24"/>
        </w:rPr>
      </w:pPr>
      <w:r w:rsidRPr="00596B29">
        <w:rPr>
          <w:rFonts w:ascii="Arial Narrow" w:hAnsi="Arial Narrow"/>
          <w:sz w:val="24"/>
          <w:szCs w:val="24"/>
        </w:rPr>
        <w:t>a zároveň v zmysle zákona č. 211/2000 Z. z. o slobodnom prístupe k informáciám a o zmene a doplnení niektorých zákonov v znení neskorších predpisov dňom nasledujúcim po dni jej zverejnenia na webovom sídle verejného obstarávateľa.</w:t>
      </w:r>
    </w:p>
    <w:p w14:paraId="5B0BB016" w14:textId="77777777" w:rsidR="002D4AEC" w:rsidRDefault="002D4AEC" w:rsidP="002D4AEC">
      <w:pPr>
        <w:suppressAutoHyphens/>
        <w:ind w:left="1134" w:hanging="708"/>
        <w:jc w:val="both"/>
        <w:rPr>
          <w:rFonts w:ascii="Arial Narrow" w:hAnsi="Arial Narrow"/>
          <w:sz w:val="24"/>
          <w:szCs w:val="24"/>
        </w:rPr>
      </w:pPr>
      <w:r w:rsidRPr="00596B29">
        <w:rPr>
          <w:rFonts w:ascii="Arial Narrow" w:hAnsi="Arial Narrow"/>
          <w:sz w:val="24"/>
          <w:szCs w:val="24"/>
        </w:rPr>
        <w:t xml:space="preserve"> </w:t>
      </w:r>
    </w:p>
    <w:p w14:paraId="5B0BB017" w14:textId="77777777" w:rsidR="00596B29" w:rsidRDefault="00596B29" w:rsidP="002D4AEC">
      <w:pPr>
        <w:suppressAutoHyphens/>
        <w:ind w:left="1134" w:hanging="708"/>
        <w:jc w:val="both"/>
        <w:rPr>
          <w:rFonts w:ascii="Arial Narrow" w:hAnsi="Arial Narrow"/>
          <w:sz w:val="24"/>
          <w:szCs w:val="24"/>
        </w:rPr>
      </w:pPr>
    </w:p>
    <w:p w14:paraId="5B0BB018" w14:textId="77777777" w:rsidR="00596B29" w:rsidRDefault="00596B29" w:rsidP="002D4AEC">
      <w:pPr>
        <w:suppressAutoHyphens/>
        <w:ind w:left="1134" w:hanging="708"/>
        <w:jc w:val="both"/>
        <w:rPr>
          <w:rFonts w:ascii="Arial Narrow" w:hAnsi="Arial Narrow"/>
          <w:sz w:val="24"/>
          <w:szCs w:val="24"/>
        </w:rPr>
      </w:pPr>
    </w:p>
    <w:p w14:paraId="5B0BB019" w14:textId="77777777" w:rsidR="00596B29" w:rsidRPr="00596B29" w:rsidRDefault="00596B29" w:rsidP="002D4AEC">
      <w:pPr>
        <w:suppressAutoHyphens/>
        <w:ind w:left="1134" w:hanging="708"/>
        <w:jc w:val="both"/>
        <w:rPr>
          <w:rFonts w:ascii="Arial Narrow" w:hAnsi="Arial Narrow"/>
          <w:sz w:val="24"/>
          <w:szCs w:val="24"/>
        </w:rPr>
      </w:pPr>
    </w:p>
    <w:p w14:paraId="5B0BB01A" w14:textId="77777777" w:rsidR="002D4AEC" w:rsidRPr="009C5435" w:rsidRDefault="002D4AEC" w:rsidP="002D4AEC">
      <w:pPr>
        <w:widowControl w:val="0"/>
        <w:suppressAutoHyphens/>
        <w:autoSpaceDE w:val="0"/>
        <w:ind w:left="0" w:firstLine="360"/>
        <w:jc w:val="both"/>
        <w:rPr>
          <w:rFonts w:ascii="Arial Narrow" w:hAnsi="Arial Narrow"/>
          <w:color w:val="000000"/>
          <w:sz w:val="24"/>
          <w:szCs w:val="24"/>
        </w:rPr>
      </w:pPr>
    </w:p>
    <w:p w14:paraId="5B0BB01B" w14:textId="05B1E3A3" w:rsidR="002D4AEC" w:rsidRPr="009C5435" w:rsidRDefault="002D4AEC" w:rsidP="002D4AEC">
      <w:pPr>
        <w:widowControl w:val="0"/>
        <w:suppressAutoHyphens/>
        <w:autoSpaceDE w:val="0"/>
        <w:ind w:left="0" w:firstLine="360"/>
        <w:jc w:val="both"/>
        <w:rPr>
          <w:rFonts w:ascii="Arial Narrow" w:hAnsi="Arial Narrow"/>
          <w:color w:val="000000"/>
          <w:sz w:val="24"/>
          <w:szCs w:val="24"/>
        </w:rPr>
      </w:pPr>
      <w:r w:rsidRPr="009C5435">
        <w:rPr>
          <w:rFonts w:ascii="Arial Narrow" w:hAnsi="Arial Narrow"/>
          <w:color w:val="000000"/>
          <w:sz w:val="24"/>
          <w:szCs w:val="24"/>
        </w:rPr>
        <w:t>V  ...................   dňa: ..... ..... 20</w:t>
      </w:r>
      <w:r w:rsidR="00D91119">
        <w:rPr>
          <w:rFonts w:ascii="Arial Narrow" w:hAnsi="Arial Narrow"/>
          <w:color w:val="000000"/>
          <w:sz w:val="24"/>
          <w:szCs w:val="24"/>
        </w:rPr>
        <w:t>20</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t xml:space="preserve">        V  ...................   dňa: ..... ..... 20</w:t>
      </w:r>
      <w:r w:rsidR="00D91119">
        <w:rPr>
          <w:rFonts w:ascii="Arial Narrow" w:hAnsi="Arial Narrow"/>
          <w:color w:val="000000"/>
          <w:sz w:val="24"/>
          <w:szCs w:val="24"/>
        </w:rPr>
        <w:t>20</w:t>
      </w:r>
    </w:p>
    <w:p w14:paraId="5B0BB01C" w14:textId="77777777" w:rsidR="002D4AEC" w:rsidRDefault="002D4AEC" w:rsidP="002D4AEC">
      <w:pPr>
        <w:widowControl w:val="0"/>
        <w:suppressAutoHyphens/>
        <w:autoSpaceDE w:val="0"/>
        <w:ind w:left="0" w:firstLine="360"/>
        <w:jc w:val="both"/>
        <w:rPr>
          <w:rFonts w:ascii="Arial Narrow" w:hAnsi="Arial Narrow"/>
          <w:color w:val="000000"/>
          <w:sz w:val="24"/>
          <w:szCs w:val="24"/>
        </w:rPr>
      </w:pPr>
    </w:p>
    <w:p w14:paraId="5B0BB01D" w14:textId="77777777" w:rsidR="00596B29" w:rsidRDefault="00596B29" w:rsidP="002D4AEC">
      <w:pPr>
        <w:widowControl w:val="0"/>
        <w:suppressAutoHyphens/>
        <w:autoSpaceDE w:val="0"/>
        <w:ind w:left="0" w:firstLine="360"/>
        <w:jc w:val="both"/>
        <w:rPr>
          <w:rFonts w:ascii="Arial Narrow" w:hAnsi="Arial Narrow"/>
          <w:color w:val="000000"/>
          <w:sz w:val="24"/>
          <w:szCs w:val="24"/>
        </w:rPr>
      </w:pPr>
    </w:p>
    <w:p w14:paraId="5B0BB01E" w14:textId="77777777" w:rsidR="00596B29" w:rsidRPr="009C5435" w:rsidRDefault="00596B29" w:rsidP="002D4AEC">
      <w:pPr>
        <w:widowControl w:val="0"/>
        <w:suppressAutoHyphens/>
        <w:autoSpaceDE w:val="0"/>
        <w:ind w:left="0" w:firstLine="360"/>
        <w:jc w:val="both"/>
        <w:rPr>
          <w:rFonts w:ascii="Arial Narrow" w:hAnsi="Arial Narrow"/>
          <w:color w:val="000000"/>
          <w:sz w:val="24"/>
          <w:szCs w:val="24"/>
        </w:rPr>
      </w:pPr>
    </w:p>
    <w:p w14:paraId="5B0BB01F" w14:textId="77777777" w:rsidR="002D4AEC" w:rsidRPr="009C5435" w:rsidRDefault="002D4AEC" w:rsidP="002D4AEC">
      <w:pPr>
        <w:widowControl w:val="0"/>
        <w:suppressAutoHyphens/>
        <w:autoSpaceDE w:val="0"/>
        <w:ind w:left="0" w:firstLine="360"/>
        <w:jc w:val="both"/>
        <w:rPr>
          <w:rFonts w:ascii="Arial Narrow" w:hAnsi="Arial Narrow"/>
          <w:color w:val="000000"/>
          <w:sz w:val="24"/>
          <w:szCs w:val="24"/>
        </w:rPr>
      </w:pPr>
    </w:p>
    <w:p w14:paraId="5B0BB020" w14:textId="77777777" w:rsidR="002D4AEC" w:rsidRDefault="005E21EA" w:rsidP="005E21EA">
      <w:pPr>
        <w:spacing w:line="276" w:lineRule="auto"/>
        <w:ind w:left="0"/>
        <w:rPr>
          <w:rFonts w:ascii="Arial Narrow" w:hAnsi="Arial Narrow"/>
          <w:color w:val="000000"/>
          <w:sz w:val="24"/>
          <w:szCs w:val="24"/>
        </w:rPr>
      </w:pPr>
      <w:r>
        <w:rPr>
          <w:rFonts w:ascii="Arial Narrow" w:hAnsi="Arial Narrow"/>
          <w:color w:val="000000"/>
          <w:sz w:val="24"/>
          <w:szCs w:val="24"/>
        </w:rPr>
        <w:t xml:space="preserve">     </w:t>
      </w:r>
      <w:r w:rsidR="002D4AEC" w:rsidRPr="009C5435">
        <w:rPr>
          <w:rFonts w:ascii="Arial Narrow" w:hAnsi="Arial Narrow"/>
          <w:color w:val="000000"/>
          <w:sz w:val="24"/>
          <w:szCs w:val="24"/>
        </w:rPr>
        <w:t xml:space="preserve">  Za objednávateľa:</w:t>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t xml:space="preserve">        Za zhotoviteľa:</w:t>
      </w:r>
    </w:p>
    <w:p w14:paraId="5B0BB021" w14:textId="77777777" w:rsidR="002D4AEC" w:rsidRDefault="002D4AEC" w:rsidP="002D4AEC">
      <w:pPr>
        <w:spacing w:line="276" w:lineRule="auto"/>
        <w:ind w:left="0"/>
        <w:jc w:val="right"/>
        <w:rPr>
          <w:rFonts w:ascii="Arial Narrow" w:hAnsi="Arial Narrow"/>
          <w:color w:val="000000"/>
          <w:sz w:val="24"/>
          <w:szCs w:val="24"/>
        </w:rPr>
      </w:pPr>
    </w:p>
    <w:p w14:paraId="5B0BB022" w14:textId="77777777" w:rsidR="002D4AEC" w:rsidRDefault="002D4AEC" w:rsidP="002D4AEC">
      <w:pPr>
        <w:spacing w:line="276" w:lineRule="auto"/>
        <w:ind w:left="0"/>
        <w:jc w:val="right"/>
        <w:rPr>
          <w:rFonts w:ascii="Arial Narrow" w:hAnsi="Arial Narrow"/>
          <w:color w:val="000000"/>
          <w:sz w:val="24"/>
          <w:szCs w:val="24"/>
        </w:rPr>
      </w:pPr>
    </w:p>
    <w:p w14:paraId="5B0BB023" w14:textId="77777777" w:rsidR="002D4AEC" w:rsidRDefault="002D4AEC" w:rsidP="002D4AEC">
      <w:pPr>
        <w:spacing w:line="276" w:lineRule="auto"/>
        <w:ind w:left="0"/>
        <w:jc w:val="right"/>
        <w:rPr>
          <w:rFonts w:ascii="Arial Narrow" w:hAnsi="Arial Narrow"/>
          <w:color w:val="000000"/>
          <w:sz w:val="24"/>
          <w:szCs w:val="24"/>
        </w:rPr>
      </w:pPr>
    </w:p>
    <w:p w14:paraId="5B0BB024" w14:textId="77777777" w:rsidR="002D4AEC" w:rsidRDefault="002D4AEC" w:rsidP="002D4AEC">
      <w:pPr>
        <w:spacing w:line="276" w:lineRule="auto"/>
        <w:ind w:left="0"/>
        <w:jc w:val="right"/>
        <w:rPr>
          <w:rFonts w:ascii="Arial Narrow" w:hAnsi="Arial Narrow"/>
          <w:color w:val="000000"/>
          <w:sz w:val="24"/>
          <w:szCs w:val="24"/>
        </w:rPr>
      </w:pPr>
    </w:p>
    <w:p w14:paraId="5B0BB025" w14:textId="77777777" w:rsidR="002D4AEC" w:rsidRDefault="002D4AEC" w:rsidP="005E21EA">
      <w:pPr>
        <w:spacing w:line="276" w:lineRule="auto"/>
        <w:ind w:left="0"/>
        <w:rPr>
          <w:sz w:val="22"/>
          <w:szCs w:val="22"/>
          <w:lang w:eastAsia="cs-CZ"/>
        </w:rPr>
      </w:pPr>
      <w:r>
        <w:rPr>
          <w:sz w:val="22"/>
          <w:szCs w:val="22"/>
          <w:lang w:eastAsia="cs-CZ"/>
        </w:rPr>
        <w:t xml:space="preserve">                          </w:t>
      </w:r>
    </w:p>
    <w:sectPr w:rsidR="002D4AEC" w:rsidSect="00066AA5">
      <w:headerReference w:type="default" r:id="rId8"/>
      <w:headerReference w:type="first" r:id="rId9"/>
      <w:pgSz w:w="11907" w:h="16840"/>
      <w:pgMar w:top="1276" w:right="1107" w:bottom="1438" w:left="12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7D9C" w14:textId="77777777" w:rsidR="007E2408" w:rsidRDefault="007E2408" w:rsidP="002D4AEC">
      <w:r>
        <w:separator/>
      </w:r>
    </w:p>
  </w:endnote>
  <w:endnote w:type="continuationSeparator" w:id="0">
    <w:p w14:paraId="48CADF32" w14:textId="77777777" w:rsidR="007E2408" w:rsidRDefault="007E2408" w:rsidP="002D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91DCE" w14:textId="77777777" w:rsidR="007E2408" w:rsidRDefault="007E2408" w:rsidP="002D4AEC">
      <w:r>
        <w:separator/>
      </w:r>
    </w:p>
  </w:footnote>
  <w:footnote w:type="continuationSeparator" w:id="0">
    <w:p w14:paraId="677CC23F" w14:textId="77777777" w:rsidR="007E2408" w:rsidRDefault="007E2408" w:rsidP="002D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B02A" w14:textId="77777777" w:rsidR="00624DBF" w:rsidRPr="002E01F6" w:rsidRDefault="00624DBF" w:rsidP="00066AA5">
    <w:pPr>
      <w:pStyle w:val="Zkladntext3"/>
      <w:spacing w:after="0"/>
      <w:ind w:left="0"/>
      <w:jc w:val="center"/>
      <w:rPr>
        <w:rFonts w:ascii="Arial Narrow" w:hAnsi="Arial Narrow" w:cs="Arial Narrow"/>
        <w:color w:val="808080"/>
        <w:sz w:val="18"/>
        <w:szCs w:val="18"/>
      </w:rPr>
    </w:pPr>
    <w:r w:rsidRPr="002E01F6">
      <w:rPr>
        <w:rFonts w:ascii="Arial Narrow" w:hAnsi="Arial Narrow" w:cs="Arial Narrow"/>
        <w:color w:val="808080"/>
        <w:sz w:val="18"/>
        <w:szCs w:val="18"/>
      </w:rPr>
      <w:t xml:space="preserve">Podľa ustanovení zákona č. </w:t>
    </w:r>
    <w:r>
      <w:rPr>
        <w:rFonts w:ascii="Arial Narrow" w:hAnsi="Arial Narrow" w:cs="Arial Narrow"/>
        <w:color w:val="808080"/>
        <w:sz w:val="18"/>
        <w:szCs w:val="18"/>
      </w:rPr>
      <w:t>343/2015</w:t>
    </w:r>
    <w:r w:rsidRPr="002E01F6">
      <w:rPr>
        <w:rFonts w:ascii="Arial Narrow" w:hAnsi="Arial Narrow" w:cs="Arial Narrow"/>
        <w:color w:val="808080"/>
        <w:sz w:val="18"/>
        <w:szCs w:val="18"/>
      </w:rPr>
      <w:t xml:space="preserve"> Z. z. o verejnom obstarávaní a o zmene a doplnení niektorých zákonov</w:t>
    </w:r>
  </w:p>
  <w:p w14:paraId="5B0BB02B" w14:textId="77777777" w:rsidR="00624DBF" w:rsidRPr="002E01F6" w:rsidRDefault="00624DBF" w:rsidP="00066AA5">
    <w:pPr>
      <w:pStyle w:val="Zkladntext3"/>
      <w:spacing w:after="0"/>
      <w:ind w:left="0"/>
      <w:jc w:val="center"/>
      <w:rPr>
        <w:rFonts w:ascii="Arial Narrow" w:hAnsi="Arial Narrow" w:cs="Arial Narrow"/>
        <w:color w:val="808080"/>
        <w:sz w:val="18"/>
        <w:szCs w:val="18"/>
      </w:rPr>
    </w:pPr>
    <w:r w:rsidRPr="002E01F6">
      <w:rPr>
        <w:rFonts w:ascii="Arial Narrow" w:hAnsi="Arial Narrow" w:cs="Arial Narrow"/>
        <w:color w:val="808080"/>
        <w:sz w:val="18"/>
        <w:szCs w:val="18"/>
      </w:rPr>
      <w:t>v znení neskorších predpisov</w:t>
    </w:r>
  </w:p>
  <w:p w14:paraId="5B0BB02C" w14:textId="77777777" w:rsidR="00624DBF" w:rsidRDefault="005F7AC0" w:rsidP="00066AA5">
    <w:pPr>
      <w:pStyle w:val="Hlavika"/>
      <w:ind w:left="0"/>
    </w:pPr>
    <w:r>
      <w:rPr>
        <w:noProof/>
      </w:rPr>
      <mc:AlternateContent>
        <mc:Choice Requires="wps">
          <w:drawing>
            <wp:anchor distT="4294967294" distB="4294967294" distL="114300" distR="114300" simplePos="0" relativeHeight="251659264" behindDoc="0" locked="0" layoutInCell="1" allowOverlap="1" wp14:anchorId="5B0BB031" wp14:editId="5B0BB032">
              <wp:simplePos x="0" y="0"/>
              <wp:positionH relativeFrom="column">
                <wp:posOffset>3175</wp:posOffset>
              </wp:positionH>
              <wp:positionV relativeFrom="paragraph">
                <wp:posOffset>72389</wp:posOffset>
              </wp:positionV>
              <wp:extent cx="6072505" cy="0"/>
              <wp:effectExtent l="0" t="0" r="23495" b="19050"/>
              <wp:wrapTopAndBottom/>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C395" id="Rovná spojnica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B02E" w14:textId="77777777" w:rsidR="00624DBF" w:rsidRDefault="00624DBF" w:rsidP="00066AA5">
    <w:pPr>
      <w:jc w:val="center"/>
      <w:rPr>
        <w:rFonts w:ascii="Arial" w:hAnsi="Arial" w:cs="Arial"/>
        <w:b/>
        <w:bCs/>
        <w:sz w:val="36"/>
        <w:szCs w:val="36"/>
      </w:rPr>
    </w:pPr>
  </w:p>
  <w:p w14:paraId="5B0BB030" w14:textId="2DAE6FCC" w:rsidR="00624DBF" w:rsidRPr="00086E86" w:rsidRDefault="00624DBF" w:rsidP="00066AA5">
    <w:pPr>
      <w:pStyle w:val="Hlavika"/>
      <w:tabs>
        <w:tab w:val="center" w:pos="-142"/>
        <w:tab w:val="right" w:pos="9356"/>
      </w:tabs>
      <w:ind w:right="-1"/>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imes New Roman" w:hAnsi="Times New Roman" w:cs="Times New Roman"/>
        <w:sz w:val="24"/>
        <w:szCs w:val="24"/>
        <w:lang w:val="sk-SK"/>
      </w:rPr>
    </w:lvl>
  </w:abstractNum>
  <w:abstractNum w:abstractNumId="2" w15:restartNumberingAfterBreak="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 w15:restartNumberingAfterBreak="0">
    <w:nsid w:val="00000005"/>
    <w:multiLevelType w:val="multilevel"/>
    <w:tmpl w:val="1F78888A"/>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 w15:restartNumberingAfterBreak="0">
    <w:nsid w:val="00000006"/>
    <w:multiLevelType w:val="multilevel"/>
    <w:tmpl w:val="00000006"/>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1440" w:hanging="720"/>
      </w:pPr>
      <w:rPr>
        <w:b w:val="0"/>
        <w:i w:val="0"/>
        <w:i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0000007"/>
    <w:multiLevelType w:val="multilevel"/>
    <w:tmpl w:val="8DF20E6C"/>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1430" w:hanging="720"/>
      </w:pPr>
      <w:rPr>
        <w:b/>
        <w:strike w:val="0"/>
        <w:dstrike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6" w15:restartNumberingAfterBreak="0">
    <w:nsid w:val="00000008"/>
    <w:multiLevelType w:val="multilevel"/>
    <w:tmpl w:val="00000008"/>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1004" w:hanging="720"/>
      </w:pPr>
      <w:rPr>
        <w:rFonts w:ascii="Arial Narrow" w:hAnsi="Arial Narrow" w:cs="Arial Narrow"/>
        <w:color w:val="000000"/>
        <w:sz w:val="22"/>
        <w:szCs w:val="22"/>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7" w15:restartNumberingAfterBreak="0">
    <w:nsid w:val="0000000A"/>
    <w:multiLevelType w:val="singleLevel"/>
    <w:tmpl w:val="0000000A"/>
    <w:name w:val="WW8Num9"/>
    <w:lvl w:ilvl="0">
      <w:numFmt w:val="bullet"/>
      <w:lvlText w:val="-"/>
      <w:lvlJc w:val="left"/>
      <w:pPr>
        <w:tabs>
          <w:tab w:val="num" w:pos="0"/>
        </w:tabs>
        <w:ind w:left="2646" w:hanging="360"/>
      </w:pPr>
      <w:rPr>
        <w:rFonts w:ascii="Times New Roman" w:hAnsi="Times New Roman" w:cs="Times New Roman"/>
      </w:rPr>
    </w:lvl>
  </w:abstractNum>
  <w:abstractNum w:abstractNumId="8" w15:restartNumberingAfterBreak="0">
    <w:nsid w:val="0000000B"/>
    <w:multiLevelType w:val="multilevel"/>
    <w:tmpl w:val="0000000B"/>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720"/>
      </w:pPr>
      <w:rPr>
        <w:strik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9" w15:restartNumberingAfterBreak="0">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0" w15:restartNumberingAfterBreak="0">
    <w:nsid w:val="0000000D"/>
    <w:multiLevelType w:val="multilevel"/>
    <w:tmpl w:val="56102E3C"/>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460" w:hanging="720"/>
      </w:pPr>
      <w:rPr>
        <w:b/>
        <w:color w:val="000000"/>
      </w:rPr>
    </w:lvl>
    <w:lvl w:ilvl="2">
      <w:start w:val="1"/>
      <w:numFmt w:val="decimal"/>
      <w:lvlText w:val="%1.%2.%3."/>
      <w:lvlJc w:val="left"/>
      <w:pPr>
        <w:tabs>
          <w:tab w:val="num" w:pos="0"/>
        </w:tabs>
        <w:ind w:left="4200" w:hanging="720"/>
      </w:pPr>
    </w:lvl>
    <w:lvl w:ilvl="3">
      <w:start w:val="1"/>
      <w:numFmt w:val="decimal"/>
      <w:lvlText w:val="%1.%2.%3.%4."/>
      <w:lvlJc w:val="left"/>
      <w:pPr>
        <w:tabs>
          <w:tab w:val="num" w:pos="0"/>
        </w:tabs>
        <w:ind w:left="6300" w:hanging="1080"/>
      </w:pPr>
    </w:lvl>
    <w:lvl w:ilvl="4">
      <w:start w:val="1"/>
      <w:numFmt w:val="decimal"/>
      <w:lvlText w:val="%1.%2.%3.%4.%5."/>
      <w:lvlJc w:val="left"/>
      <w:pPr>
        <w:tabs>
          <w:tab w:val="num" w:pos="0"/>
        </w:tabs>
        <w:ind w:left="8040" w:hanging="1080"/>
      </w:pPr>
    </w:lvl>
    <w:lvl w:ilvl="5">
      <w:start w:val="1"/>
      <w:numFmt w:val="decimal"/>
      <w:lvlText w:val="%1.%2.%3.%4.%5.%6."/>
      <w:lvlJc w:val="left"/>
      <w:pPr>
        <w:tabs>
          <w:tab w:val="num" w:pos="0"/>
        </w:tabs>
        <w:ind w:left="10140" w:hanging="1440"/>
      </w:pPr>
    </w:lvl>
    <w:lvl w:ilvl="6">
      <w:start w:val="1"/>
      <w:numFmt w:val="decimal"/>
      <w:lvlText w:val="%1.%2.%3.%4.%5.%6.%7."/>
      <w:lvlJc w:val="left"/>
      <w:pPr>
        <w:tabs>
          <w:tab w:val="num" w:pos="0"/>
        </w:tabs>
        <w:ind w:left="11880" w:hanging="1440"/>
      </w:pPr>
    </w:lvl>
    <w:lvl w:ilvl="7">
      <w:start w:val="1"/>
      <w:numFmt w:val="decimal"/>
      <w:lvlText w:val="%1.%2.%3.%4.%5.%6.%7.%8."/>
      <w:lvlJc w:val="left"/>
      <w:pPr>
        <w:tabs>
          <w:tab w:val="num" w:pos="0"/>
        </w:tabs>
        <w:ind w:left="13980" w:hanging="1800"/>
      </w:pPr>
    </w:lvl>
    <w:lvl w:ilvl="8">
      <w:start w:val="1"/>
      <w:numFmt w:val="decimal"/>
      <w:lvlText w:val="%1.%2.%3.%4.%5.%6.%7.%8.%9."/>
      <w:lvlJc w:val="left"/>
      <w:pPr>
        <w:tabs>
          <w:tab w:val="num" w:pos="0"/>
        </w:tabs>
        <w:ind w:left="15720" w:hanging="1800"/>
      </w:pPr>
    </w:lvl>
  </w:abstractNum>
  <w:abstractNum w:abstractNumId="11" w15:restartNumberingAfterBreak="0">
    <w:nsid w:val="0000000E"/>
    <w:multiLevelType w:val="multilevel"/>
    <w:tmpl w:val="ED521B1A"/>
    <w:name w:val="WW8Num13"/>
    <w:lvl w:ilvl="0">
      <w:start w:val="5"/>
      <w:numFmt w:val="decimal"/>
      <w:lvlText w:val="%1."/>
      <w:lvlJc w:val="left"/>
      <w:pPr>
        <w:tabs>
          <w:tab w:val="num" w:pos="0"/>
        </w:tabs>
        <w:ind w:left="360" w:hanging="360"/>
      </w:pPr>
    </w:lvl>
    <w:lvl w:ilvl="1">
      <w:start w:val="1"/>
      <w:numFmt w:val="decimal"/>
      <w:lvlText w:val="%1.%2."/>
      <w:lvlJc w:val="left"/>
      <w:pPr>
        <w:tabs>
          <w:tab w:val="num" w:pos="-425"/>
        </w:tabs>
        <w:ind w:left="1004" w:hanging="72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2" w15:restartNumberingAfterBreak="0">
    <w:nsid w:val="0000000F"/>
    <w:multiLevelType w:val="multilevel"/>
    <w:tmpl w:val="0000000F"/>
    <w:name w:val="WW8Num14"/>
    <w:lvl w:ilvl="0">
      <w:start w:val="9"/>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FDC0C8E"/>
    <w:multiLevelType w:val="multilevel"/>
    <w:tmpl w:val="6BA06FF8"/>
    <w:name w:val="WW8Num1122"/>
    <w:lvl w:ilvl="0">
      <w:start w:val="7"/>
      <w:numFmt w:val="decimal"/>
      <w:lvlText w:val="%1."/>
      <w:lvlJc w:val="left"/>
      <w:pPr>
        <w:tabs>
          <w:tab w:val="num" w:pos="0"/>
        </w:tabs>
        <w:ind w:left="360" w:hanging="360"/>
      </w:pPr>
      <w:rPr>
        <w:rFonts w:hint="default"/>
      </w:rPr>
    </w:lvl>
    <w:lvl w:ilvl="1">
      <w:start w:val="16"/>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8" w15:restartNumberingAfterBreak="0">
    <w:nsid w:val="1A1A089D"/>
    <w:multiLevelType w:val="multilevel"/>
    <w:tmpl w:val="AD04035C"/>
    <w:name w:val="WW8Num112"/>
    <w:lvl w:ilvl="0">
      <w:start w:val="7"/>
      <w:numFmt w:val="decimal"/>
      <w:lvlText w:val="%1."/>
      <w:lvlJc w:val="left"/>
      <w:pPr>
        <w:tabs>
          <w:tab w:val="num" w:pos="0"/>
        </w:tabs>
        <w:ind w:left="360" w:hanging="360"/>
      </w:pPr>
      <w:rPr>
        <w:rFonts w:hint="default"/>
      </w:rPr>
    </w:lvl>
    <w:lvl w:ilvl="1">
      <w:start w:val="3"/>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1C4B2182"/>
    <w:multiLevelType w:val="multilevel"/>
    <w:tmpl w:val="506008F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28C1282"/>
    <w:multiLevelType w:val="singleLevel"/>
    <w:tmpl w:val="59D248BC"/>
    <w:lvl w:ilvl="0">
      <w:start w:val="2"/>
      <w:numFmt w:val="bullet"/>
      <w:lvlText w:val="-"/>
      <w:lvlJc w:val="left"/>
      <w:pPr>
        <w:tabs>
          <w:tab w:val="num" w:pos="1080"/>
        </w:tabs>
        <w:ind w:left="1080" w:hanging="360"/>
      </w:pPr>
      <w:rPr>
        <w:rFonts w:hint="default"/>
      </w:rPr>
    </w:lvl>
  </w:abstractNum>
  <w:abstractNum w:abstractNumId="26" w15:restartNumberingAfterBreak="0">
    <w:nsid w:val="22E03228"/>
    <w:multiLevelType w:val="multilevel"/>
    <w:tmpl w:val="D804B68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6FA057E"/>
    <w:multiLevelType w:val="multilevel"/>
    <w:tmpl w:val="CC4E87FA"/>
    <w:lvl w:ilvl="0">
      <w:start w:val="1"/>
      <w:numFmt w:val="decimal"/>
      <w:lvlText w:val="%1"/>
      <w:lvlJc w:val="left"/>
      <w:pPr>
        <w:ind w:left="432" w:hanging="432"/>
      </w:pPr>
      <w:rPr>
        <w:rFonts w:hint="default"/>
        <w:b/>
        <w:i w:val="0"/>
        <w:color w:val="000000"/>
        <w:sz w:val="20"/>
        <w:szCs w:val="20"/>
        <w14:textOutline w14:w="0" w14:cap="rnd" w14:cmpd="sng" w14:algn="ctr">
          <w14:noFill/>
          <w14:prstDash w14:val="solid"/>
          <w14:bevel/>
        </w14:textOutline>
      </w:rPr>
    </w:lvl>
    <w:lvl w:ilvl="1">
      <w:start w:val="1"/>
      <w:numFmt w:val="decimal"/>
      <w:lvlText w:val="%1.%2"/>
      <w:lvlJc w:val="left"/>
      <w:pPr>
        <w:ind w:left="576" w:hanging="576"/>
      </w:pPr>
      <w:rPr>
        <w:rFonts w:hint="default"/>
        <w:b w:val="0"/>
        <w:i w:val="0"/>
        <w:color w:val="auto"/>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B51540F"/>
    <w:multiLevelType w:val="multilevel"/>
    <w:tmpl w:val="D31EA264"/>
    <w:name w:val="WW8Num32"/>
    <w:lvl w:ilvl="0">
      <w:start w:val="10"/>
      <w:numFmt w:val="decimal"/>
      <w:lvlText w:val="%1."/>
      <w:lvlJc w:val="left"/>
      <w:pPr>
        <w:tabs>
          <w:tab w:val="num" w:pos="0"/>
        </w:tabs>
        <w:ind w:left="480" w:hanging="480"/>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3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7" w15:restartNumberingAfterBreak="0">
    <w:nsid w:val="51A319CD"/>
    <w:multiLevelType w:val="hybridMultilevel"/>
    <w:tmpl w:val="CD586008"/>
    <w:lvl w:ilvl="0" w:tplc="20F6F5B8">
      <w:start w:val="1"/>
      <w:numFmt w:val="bullet"/>
      <w:pStyle w:val="Odstavec6"/>
      <w:lvlText w:val=""/>
      <w:lvlJc w:val="left"/>
      <w:pPr>
        <w:tabs>
          <w:tab w:val="num" w:pos="227"/>
        </w:tabs>
        <w:ind w:left="567" w:hanging="170"/>
      </w:pPr>
      <w:rPr>
        <w:rFonts w:ascii="Symbol" w:hAnsi="Symbol" w:hint="default"/>
      </w:rPr>
    </w:lvl>
    <w:lvl w:ilvl="1" w:tplc="14B242D8">
      <w:start w:val="1"/>
      <w:numFmt w:val="bullet"/>
      <w:lvlText w:val="o"/>
      <w:lvlJc w:val="left"/>
      <w:pPr>
        <w:tabs>
          <w:tab w:val="num" w:pos="1440"/>
        </w:tabs>
        <w:ind w:left="1440" w:hanging="360"/>
      </w:pPr>
      <w:rPr>
        <w:rFonts w:ascii="Courier New" w:hAnsi="Courier New" w:hint="default"/>
      </w:rPr>
    </w:lvl>
    <w:lvl w:ilvl="2" w:tplc="C1103F26">
      <w:start w:val="1"/>
      <w:numFmt w:val="bullet"/>
      <w:lvlText w:val=""/>
      <w:lvlJc w:val="left"/>
      <w:pPr>
        <w:tabs>
          <w:tab w:val="num" w:pos="2160"/>
        </w:tabs>
        <w:ind w:left="2160" w:hanging="360"/>
      </w:pPr>
      <w:rPr>
        <w:rFonts w:ascii="Wingdings" w:hAnsi="Wingdings" w:hint="default"/>
      </w:rPr>
    </w:lvl>
    <w:lvl w:ilvl="3" w:tplc="F9BA118A">
      <w:start w:val="1"/>
      <w:numFmt w:val="bullet"/>
      <w:lvlText w:val=""/>
      <w:lvlJc w:val="left"/>
      <w:pPr>
        <w:tabs>
          <w:tab w:val="num" w:pos="2880"/>
        </w:tabs>
        <w:ind w:left="2880" w:hanging="360"/>
      </w:pPr>
      <w:rPr>
        <w:rFonts w:ascii="Symbol" w:hAnsi="Symbol" w:hint="default"/>
      </w:rPr>
    </w:lvl>
    <w:lvl w:ilvl="4" w:tplc="3C806CA4">
      <w:start w:val="1"/>
      <w:numFmt w:val="bullet"/>
      <w:lvlText w:val="o"/>
      <w:lvlJc w:val="left"/>
      <w:pPr>
        <w:tabs>
          <w:tab w:val="num" w:pos="3600"/>
        </w:tabs>
        <w:ind w:left="3600" w:hanging="360"/>
      </w:pPr>
      <w:rPr>
        <w:rFonts w:ascii="Courier New" w:hAnsi="Courier New" w:hint="default"/>
      </w:rPr>
    </w:lvl>
    <w:lvl w:ilvl="5" w:tplc="61C056F8">
      <w:start w:val="1"/>
      <w:numFmt w:val="bullet"/>
      <w:lvlText w:val=""/>
      <w:lvlJc w:val="left"/>
      <w:pPr>
        <w:tabs>
          <w:tab w:val="num" w:pos="4320"/>
        </w:tabs>
        <w:ind w:left="4320" w:hanging="360"/>
      </w:pPr>
      <w:rPr>
        <w:rFonts w:ascii="Wingdings" w:hAnsi="Wingdings" w:hint="default"/>
      </w:rPr>
    </w:lvl>
    <w:lvl w:ilvl="6" w:tplc="0444FF9A">
      <w:start w:val="1"/>
      <w:numFmt w:val="bullet"/>
      <w:lvlText w:val=""/>
      <w:lvlJc w:val="left"/>
      <w:pPr>
        <w:tabs>
          <w:tab w:val="num" w:pos="5040"/>
        </w:tabs>
        <w:ind w:left="5040" w:hanging="360"/>
      </w:pPr>
      <w:rPr>
        <w:rFonts w:ascii="Symbol" w:hAnsi="Symbol" w:hint="default"/>
      </w:rPr>
    </w:lvl>
    <w:lvl w:ilvl="7" w:tplc="6C1A9FCA">
      <w:start w:val="1"/>
      <w:numFmt w:val="bullet"/>
      <w:lvlText w:val="o"/>
      <w:lvlJc w:val="left"/>
      <w:pPr>
        <w:tabs>
          <w:tab w:val="num" w:pos="5760"/>
        </w:tabs>
        <w:ind w:left="5760" w:hanging="360"/>
      </w:pPr>
      <w:rPr>
        <w:rFonts w:ascii="Courier New" w:hAnsi="Courier New" w:hint="default"/>
      </w:rPr>
    </w:lvl>
    <w:lvl w:ilvl="8" w:tplc="8892B25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637322F"/>
    <w:multiLevelType w:val="multilevel"/>
    <w:tmpl w:val="A3A689D2"/>
    <w:lvl w:ilvl="0">
      <w:start w:val="20"/>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4"/>
      <w:numFmt w:val="decimal"/>
      <w:lvlText w:val="%1.%2.%3"/>
      <w:lvlJc w:val="left"/>
      <w:pPr>
        <w:ind w:left="1572" w:hanging="720"/>
      </w:pPr>
      <w:rPr>
        <w:rFonts w:hint="default"/>
        <w:b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CF449B1"/>
    <w:multiLevelType w:val="multilevel"/>
    <w:tmpl w:val="9FECC378"/>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4"/>
      <w:numFmt w:val="decimal"/>
      <w:lvlText w:val="%1.%2.%3"/>
      <w:lvlJc w:val="left"/>
      <w:pPr>
        <w:ind w:left="1572" w:hanging="720"/>
      </w:pPr>
      <w:rPr>
        <w:rFonts w:hint="default"/>
        <w:b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84B5581"/>
    <w:multiLevelType w:val="multilevel"/>
    <w:tmpl w:val="1A36CE96"/>
    <w:styleLink w:val="tl1"/>
    <w:lvl w:ilvl="0">
      <w:start w:val="28"/>
      <w:numFmt w:val="decimal"/>
      <w:lvlText w:val="%1."/>
      <w:lvlJc w:val="left"/>
      <w:pPr>
        <w:tabs>
          <w:tab w:val="num" w:pos="0"/>
        </w:tabs>
        <w:ind w:left="794" w:hanging="794"/>
      </w:pPr>
      <w:rPr>
        <w:rFonts w:ascii="Arial" w:hAnsi="Arial" w:cs="Arial" w:hint="default"/>
        <w:b/>
        <w:bCs/>
        <w:i w:val="0"/>
        <w:iCs w:val="0"/>
        <w:sz w:val="24"/>
        <w:szCs w:val="24"/>
      </w:rPr>
    </w:lvl>
    <w:lvl w:ilvl="1">
      <w:start w:val="1"/>
      <w:numFmt w:val="decimal"/>
      <w:isLgl/>
      <w:lvlText w:val="%1.%2."/>
      <w:lvlJc w:val="left"/>
      <w:pPr>
        <w:tabs>
          <w:tab w:val="num" w:pos="397"/>
        </w:tabs>
        <w:ind w:left="964" w:hanging="567"/>
      </w:pPr>
      <w:rPr>
        <w:rFonts w:ascii="Arial" w:hAnsi="Arial" w:cs="Arial" w:hint="default"/>
        <w:b/>
        <w:bCs/>
        <w:i w:val="0"/>
        <w:iCs w:val="0"/>
        <w:sz w:val="18"/>
        <w:szCs w:val="18"/>
      </w:rPr>
    </w:lvl>
    <w:lvl w:ilvl="2">
      <w:start w:val="1"/>
      <w:numFmt w:val="decimal"/>
      <w:isLgl/>
      <w:lvlText w:val="%1.%2.%3."/>
      <w:lvlJc w:val="left"/>
      <w:pPr>
        <w:tabs>
          <w:tab w:val="num" w:pos="1373"/>
        </w:tabs>
        <w:ind w:left="1884" w:hanging="624"/>
      </w:pPr>
      <w:rPr>
        <w:rFonts w:ascii="Arial" w:hAnsi="Arial" w:cs="Arial" w:hint="default"/>
        <w:b/>
        <w:bCs/>
        <w:i w:val="0"/>
        <w:iCs w:val="0"/>
        <w:sz w:val="18"/>
        <w:szCs w:val="18"/>
      </w:rPr>
    </w:lvl>
    <w:lvl w:ilvl="3">
      <w:start w:val="1"/>
      <w:numFmt w:val="decimal"/>
      <w:isLgl/>
      <w:lvlText w:val="%1.%2.%3.%4."/>
      <w:lvlJc w:val="left"/>
      <w:pPr>
        <w:tabs>
          <w:tab w:val="num" w:pos="2155"/>
        </w:tabs>
        <w:ind w:left="2155" w:hanging="1075"/>
      </w:pPr>
      <w:rPr>
        <w:rFonts w:ascii="Arial" w:hAnsi="Arial" w:cs="Arial" w:hint="default"/>
        <w:b w:val="0"/>
        <w:bCs w:val="0"/>
        <w:i w:val="0"/>
        <w:iCs w:val="0"/>
        <w:sz w:val="18"/>
        <w:szCs w:val="18"/>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5" w15:restartNumberingAfterBreak="0">
    <w:nsid w:val="69AA65A3"/>
    <w:multiLevelType w:val="multilevel"/>
    <w:tmpl w:val="DFC2BC88"/>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1F22A94"/>
    <w:multiLevelType w:val="hybridMultilevel"/>
    <w:tmpl w:val="064E435A"/>
    <w:lvl w:ilvl="0" w:tplc="3800B246">
      <w:start w:val="1"/>
      <w:numFmt w:val="lowerLetter"/>
      <w:pStyle w:val="Odstavec4B"/>
      <w:lvlText w:val="%1)"/>
      <w:lvlJc w:val="left"/>
      <w:pPr>
        <w:tabs>
          <w:tab w:val="num" w:pos="2061"/>
        </w:tabs>
        <w:ind w:left="2061"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AC0586B"/>
    <w:multiLevelType w:val="hybridMultilevel"/>
    <w:tmpl w:val="F53A7B56"/>
    <w:lvl w:ilvl="0" w:tplc="022A6A6A">
      <w:start w:val="1"/>
      <w:numFmt w:val="lowerLetter"/>
      <w:pStyle w:val="Nadpis10"/>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0"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1" w15:restartNumberingAfterBreak="0">
    <w:nsid w:val="7B8B6418"/>
    <w:multiLevelType w:val="multilevel"/>
    <w:tmpl w:val="6C64D080"/>
    <w:lvl w:ilvl="0">
      <w:start w:val="1"/>
      <w:numFmt w:val="decimal"/>
      <w:lvlText w:val="%1"/>
      <w:lvlJc w:val="left"/>
      <w:pPr>
        <w:ind w:left="432" w:hanging="432"/>
      </w:pPr>
      <w:rPr>
        <w:rFonts w:hint="default"/>
        <w:b/>
        <w:i w:val="0"/>
        <w:color w:val="000000"/>
        <w:sz w:val="20"/>
        <w:szCs w:val="20"/>
        <w14:textOutline w14:w="0" w14:cap="rnd" w14:cmpd="sng" w14:algn="ctr">
          <w14:noFill/>
          <w14:prstDash w14:val="solid"/>
          <w14:bevel/>
        </w14:textOutline>
      </w:rPr>
    </w:lvl>
    <w:lvl w:ilvl="1">
      <w:start w:val="1"/>
      <w:numFmt w:val="decimal"/>
      <w:lvlText w:val="%1.%2"/>
      <w:lvlJc w:val="left"/>
      <w:pPr>
        <w:ind w:left="576" w:hanging="576"/>
      </w:pPr>
      <w:rPr>
        <w:rFonts w:hint="default"/>
        <w:b w:val="0"/>
        <w:i w:val="0"/>
        <w:color w:val="auto"/>
      </w:rPr>
    </w:lvl>
    <w:lvl w:ilvl="2">
      <w:start w:val="1"/>
      <w:numFmt w:val="lowerLetter"/>
      <w:lvlText w:val="%1.%2.%3"/>
      <w:lvlJc w:val="left"/>
      <w:pPr>
        <w:ind w:left="720" w:hanging="720"/>
      </w:pPr>
      <w:rPr>
        <w:rFonts w:hint="default"/>
        <w:b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D087F18"/>
    <w:multiLevelType w:val="multilevel"/>
    <w:tmpl w:val="D790413E"/>
    <w:lvl w:ilvl="0">
      <w:start w:val="1"/>
      <w:numFmt w:val="upperRoman"/>
      <w:suff w:val="space"/>
      <w:lvlText w:val="Časť %1."/>
      <w:lvlJc w:val="left"/>
      <w:pPr>
        <w:ind w:left="6805"/>
      </w:pPr>
      <w:rPr>
        <w:rFonts w:cs="Times New Roman" w:hint="default"/>
        <w:b w:val="0"/>
        <w:bCs w:val="0"/>
        <w:caps w:val="0"/>
      </w:rPr>
    </w:lvl>
    <w:lvl w:ilvl="1">
      <w:start w:val="8"/>
      <w:numFmt w:val="decimal"/>
      <w:lvlText w:val="%1.%2"/>
      <w:lvlJc w:val="left"/>
      <w:pPr>
        <w:tabs>
          <w:tab w:val="num" w:pos="680"/>
        </w:tabs>
        <w:ind w:left="851" w:hanging="497"/>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53" w15:restartNumberingAfterBreak="0">
    <w:nsid w:val="7D0E56C2"/>
    <w:multiLevelType w:val="multilevel"/>
    <w:tmpl w:val="4D985940"/>
    <w:lvl w:ilvl="0">
      <w:start w:val="1"/>
      <w:numFmt w:val="decimal"/>
      <w:lvlText w:val="%1"/>
      <w:lvlJc w:val="left"/>
      <w:pPr>
        <w:ind w:left="432" w:hanging="432"/>
      </w:pPr>
      <w:rPr>
        <w:rFonts w:hint="default"/>
        <w:b w:val="0"/>
        <w:i w:val="0"/>
        <w:color w:val="000000"/>
        <w:sz w:val="20"/>
        <w:szCs w:val="20"/>
        <w14:textOutline w14:w="0" w14:cap="rnd" w14:cmpd="sng" w14:algn="ctr">
          <w14:noFill/>
          <w14:prstDash w14:val="solid"/>
          <w14:bevel/>
        </w14:textOutline>
      </w:rPr>
    </w:lvl>
    <w:lvl w:ilvl="1">
      <w:start w:val="1"/>
      <w:numFmt w:val="decimal"/>
      <w:lvlText w:val="%1.%2"/>
      <w:lvlJc w:val="left"/>
      <w:pPr>
        <w:ind w:left="859" w:hanging="576"/>
      </w:pPr>
      <w:rPr>
        <w:rFonts w:hint="default"/>
        <w:b w:val="0"/>
        <w:i w:val="0"/>
        <w:color w:val="auto"/>
      </w:rPr>
    </w:lvl>
    <w:lvl w:ilvl="2">
      <w:start w:val="1"/>
      <w:numFmt w:val="lowerLetter"/>
      <w:lvlText w:val="%1.%2.%3"/>
      <w:lvlJc w:val="left"/>
      <w:pPr>
        <w:ind w:left="720" w:hanging="720"/>
      </w:pPr>
      <w:rPr>
        <w:rFonts w:hint="default"/>
        <w:b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7DBE30F8"/>
    <w:multiLevelType w:val="multilevel"/>
    <w:tmpl w:val="30C2FD44"/>
    <w:lvl w:ilvl="0">
      <w:start w:val="1"/>
      <w:numFmt w:val="decimal"/>
      <w:pStyle w:val="Nadpis2"/>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3"/>
      <w:lvlText w:val="%1.%2."/>
      <w:lvlJc w:val="left"/>
      <w:pPr>
        <w:ind w:left="574" w:hanging="432"/>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pStyle w:val="Nadpis8"/>
      <w:lvlText w:val="%1.%2.%3."/>
      <w:lvlJc w:val="left"/>
      <w:pPr>
        <w:ind w:left="788" w:hanging="504"/>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l2"/>
      <w:lvlText w:val="%1.%2.%3.%4."/>
      <w:lvlJc w:val="left"/>
      <w:pPr>
        <w:ind w:left="1074" w:hanging="648"/>
      </w:pPr>
      <w:rPr>
        <w:rFonts w:ascii="Arial Narrow" w:hAnsi="Arial Narrow" w:cs="Arial Narrow" w:hint="default"/>
        <w:b w:val="0"/>
        <w:bCs w:val="0"/>
        <w:i w:val="0"/>
        <w:iCs w:val="0"/>
        <w:caps w:val="0"/>
        <w:smallCaps w:val="0"/>
        <w:strike w:val="0"/>
        <w:dstrike w:val="0"/>
        <w:snapToGrid w:val="0"/>
        <w:vanish w:val="0"/>
        <w:color w:val="auto"/>
        <w:spacing w:val="0"/>
        <w:w w:val="0"/>
        <w:kern w:val="0"/>
        <w:position w:val="0"/>
        <w:sz w:val="18"/>
        <w:szCs w:val="18"/>
        <w:u w:val="none"/>
        <w:effect w:val="none"/>
        <w:vertAlign w:val="baseline"/>
      </w:rPr>
    </w:lvl>
    <w:lvl w:ilvl="4">
      <w:start w:val="1"/>
      <w:numFmt w:val="decimal"/>
      <w:lvlText w:val="%1.%2.%3.%4.%5."/>
      <w:lvlJc w:val="left"/>
      <w:pPr>
        <w:ind w:left="1218" w:hanging="792"/>
      </w:pPr>
      <w:rPr>
        <w:rFonts w:cs="Times New Roman" w:hint="default"/>
        <w:b w:val="0"/>
        <w:bCs w:val="0"/>
        <w:sz w:val="18"/>
        <w:szCs w:val="18"/>
      </w:rPr>
    </w:lvl>
    <w:lvl w:ilvl="5">
      <w:start w:val="1"/>
      <w:numFmt w:val="decimal"/>
      <w:lvlText w:val="%1.%2.%3.%4.%5.%6."/>
      <w:lvlJc w:val="left"/>
      <w:pPr>
        <w:ind w:left="2736" w:hanging="936"/>
      </w:pPr>
      <w:rPr>
        <w:rFonts w:ascii="Arial Narrow" w:hAnsi="Arial Narrow" w:cs="Arial Narrow" w:hint="default"/>
        <w:sz w:val="16"/>
        <w:szCs w:val="16"/>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0"/>
  </w:num>
  <w:num w:numId="2">
    <w:abstractNumId w:val="37"/>
  </w:num>
  <w:num w:numId="3">
    <w:abstractNumId w:val="52"/>
  </w:num>
  <w:num w:numId="4">
    <w:abstractNumId w:val="47"/>
    <w:lvlOverride w:ilvl="0">
      <w:startOverride w:val="1"/>
    </w:lvlOverride>
  </w:num>
  <w:num w:numId="5">
    <w:abstractNumId w:val="44"/>
  </w:num>
  <w:num w:numId="6">
    <w:abstractNumId w:val="49"/>
  </w:num>
  <w:num w:numId="7">
    <w:abstractNumId w:val="54"/>
  </w:num>
  <w:num w:numId="8">
    <w:abstractNumId w:val="43"/>
  </w:num>
  <w:num w:numId="9">
    <w:abstractNumId w:val="35"/>
  </w:num>
  <w:num w:numId="10">
    <w:abstractNumId w:val="21"/>
  </w:num>
  <w:num w:numId="11">
    <w:abstractNumId w:val="3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1"/>
  </w:num>
  <w:num w:numId="27">
    <w:abstractNumId w:val="18"/>
  </w:num>
  <w:num w:numId="28">
    <w:abstractNumId w:val="17"/>
  </w:num>
  <w:num w:numId="29">
    <w:abstractNumId w:val="14"/>
  </w:num>
  <w:num w:numId="30">
    <w:abstractNumId w:val="30"/>
  </w:num>
  <w:num w:numId="31">
    <w:abstractNumId w:val="27"/>
  </w:num>
  <w:num w:numId="32">
    <w:abstractNumId w:val="38"/>
  </w:num>
  <w:num w:numId="33">
    <w:abstractNumId w:val="29"/>
  </w:num>
  <w:num w:numId="34">
    <w:abstractNumId w:val="23"/>
  </w:num>
  <w:num w:numId="35">
    <w:abstractNumId w:val="20"/>
  </w:num>
  <w:num w:numId="36">
    <w:abstractNumId w:val="32"/>
  </w:num>
  <w:num w:numId="37">
    <w:abstractNumId w:val="16"/>
  </w:num>
  <w:num w:numId="38">
    <w:abstractNumId w:val="48"/>
  </w:num>
  <w:num w:numId="39">
    <w:abstractNumId w:val="41"/>
  </w:num>
  <w:num w:numId="40">
    <w:abstractNumId w:val="22"/>
  </w:num>
  <w:num w:numId="41">
    <w:abstractNumId w:val="33"/>
  </w:num>
  <w:num w:numId="42">
    <w:abstractNumId w:val="24"/>
  </w:num>
  <w:num w:numId="43">
    <w:abstractNumId w:val="15"/>
  </w:num>
  <w:num w:numId="44">
    <w:abstractNumId w:val="46"/>
  </w:num>
  <w:num w:numId="45">
    <w:abstractNumId w:val="40"/>
  </w:num>
  <w:num w:numId="46">
    <w:abstractNumId w:val="34"/>
  </w:num>
  <w:num w:numId="47">
    <w:abstractNumId w:val="19"/>
  </w:num>
  <w:num w:numId="48">
    <w:abstractNumId w:val="54"/>
    <w:lvlOverride w:ilvl="0">
      <w:startOverride w:val="24"/>
    </w:lvlOverride>
  </w:num>
  <w:num w:numId="49">
    <w:abstractNumId w:val="54"/>
    <w:lvlOverride w:ilvl="0">
      <w:startOverride w:val="23"/>
    </w:lvlOverride>
  </w:num>
  <w:num w:numId="50">
    <w:abstractNumId w:val="54"/>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39"/>
  </w:num>
  <w:num w:numId="53">
    <w:abstractNumId w:val="25"/>
  </w:num>
  <w:num w:numId="54">
    <w:abstractNumId w:val="45"/>
  </w:num>
  <w:num w:numId="55">
    <w:abstractNumId w:val="53"/>
  </w:num>
  <w:num w:numId="56">
    <w:abstractNumId w:val="28"/>
  </w:num>
  <w:num w:numId="57">
    <w:abstractNumId w:val="51"/>
  </w:num>
  <w:num w:numId="58">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EC"/>
    <w:rsid w:val="0000273B"/>
    <w:rsid w:val="000034C4"/>
    <w:rsid w:val="000103C4"/>
    <w:rsid w:val="000217C9"/>
    <w:rsid w:val="00022473"/>
    <w:rsid w:val="00024F96"/>
    <w:rsid w:val="0004312B"/>
    <w:rsid w:val="00055AC8"/>
    <w:rsid w:val="00056C79"/>
    <w:rsid w:val="00065A1B"/>
    <w:rsid w:val="00066AA5"/>
    <w:rsid w:val="00066B1B"/>
    <w:rsid w:val="0007436C"/>
    <w:rsid w:val="00096A38"/>
    <w:rsid w:val="000A0B56"/>
    <w:rsid w:val="000A793D"/>
    <w:rsid w:val="000B6A4F"/>
    <w:rsid w:val="000C36A0"/>
    <w:rsid w:val="000D0F8D"/>
    <w:rsid w:val="000D2F10"/>
    <w:rsid w:val="000E1D24"/>
    <w:rsid w:val="000E573B"/>
    <w:rsid w:val="000E63F2"/>
    <w:rsid w:val="00101B47"/>
    <w:rsid w:val="0010626D"/>
    <w:rsid w:val="001112AB"/>
    <w:rsid w:val="00155E2E"/>
    <w:rsid w:val="0015732C"/>
    <w:rsid w:val="00173207"/>
    <w:rsid w:val="00181EAC"/>
    <w:rsid w:val="001B56DB"/>
    <w:rsid w:val="001E32CD"/>
    <w:rsid w:val="001F4EEE"/>
    <w:rsid w:val="002171F0"/>
    <w:rsid w:val="002322F3"/>
    <w:rsid w:val="002351F1"/>
    <w:rsid w:val="002457B2"/>
    <w:rsid w:val="0025363D"/>
    <w:rsid w:val="0025640C"/>
    <w:rsid w:val="002578F0"/>
    <w:rsid w:val="00262EE4"/>
    <w:rsid w:val="0027366D"/>
    <w:rsid w:val="002A478F"/>
    <w:rsid w:val="002D09A1"/>
    <w:rsid w:val="002D4AEC"/>
    <w:rsid w:val="002F32BB"/>
    <w:rsid w:val="00306B3E"/>
    <w:rsid w:val="0031368E"/>
    <w:rsid w:val="0032461D"/>
    <w:rsid w:val="00354F03"/>
    <w:rsid w:val="00364227"/>
    <w:rsid w:val="003905B1"/>
    <w:rsid w:val="00392A52"/>
    <w:rsid w:val="00394951"/>
    <w:rsid w:val="003A2E2D"/>
    <w:rsid w:val="003B1508"/>
    <w:rsid w:val="003D5202"/>
    <w:rsid w:val="003E38AB"/>
    <w:rsid w:val="003E536C"/>
    <w:rsid w:val="003F0051"/>
    <w:rsid w:val="0040066A"/>
    <w:rsid w:val="00417126"/>
    <w:rsid w:val="004218BF"/>
    <w:rsid w:val="00426044"/>
    <w:rsid w:val="00434940"/>
    <w:rsid w:val="00466433"/>
    <w:rsid w:val="00471E4B"/>
    <w:rsid w:val="00480509"/>
    <w:rsid w:val="00494AC3"/>
    <w:rsid w:val="0049579B"/>
    <w:rsid w:val="004A5EC0"/>
    <w:rsid w:val="004A7AE1"/>
    <w:rsid w:val="004B480A"/>
    <w:rsid w:val="004F6BCB"/>
    <w:rsid w:val="00500A7E"/>
    <w:rsid w:val="0051085C"/>
    <w:rsid w:val="00564136"/>
    <w:rsid w:val="005814D2"/>
    <w:rsid w:val="00596B29"/>
    <w:rsid w:val="005A1F86"/>
    <w:rsid w:val="005A2BC7"/>
    <w:rsid w:val="005D1C0E"/>
    <w:rsid w:val="005E21EA"/>
    <w:rsid w:val="005F0312"/>
    <w:rsid w:val="005F710E"/>
    <w:rsid w:val="005F7AC0"/>
    <w:rsid w:val="00600DD6"/>
    <w:rsid w:val="006214D8"/>
    <w:rsid w:val="00624DBF"/>
    <w:rsid w:val="00633947"/>
    <w:rsid w:val="00647DE5"/>
    <w:rsid w:val="00657DAF"/>
    <w:rsid w:val="006777B0"/>
    <w:rsid w:val="00682D4B"/>
    <w:rsid w:val="0068479F"/>
    <w:rsid w:val="00686CB4"/>
    <w:rsid w:val="006945FA"/>
    <w:rsid w:val="006965E3"/>
    <w:rsid w:val="006976F5"/>
    <w:rsid w:val="006B0A59"/>
    <w:rsid w:val="006E39E7"/>
    <w:rsid w:val="006F29C7"/>
    <w:rsid w:val="006F4DBD"/>
    <w:rsid w:val="006F72C4"/>
    <w:rsid w:val="00704BB9"/>
    <w:rsid w:val="00706230"/>
    <w:rsid w:val="00711960"/>
    <w:rsid w:val="0071225D"/>
    <w:rsid w:val="00715631"/>
    <w:rsid w:val="00742A2C"/>
    <w:rsid w:val="0076336E"/>
    <w:rsid w:val="0076358E"/>
    <w:rsid w:val="0077421D"/>
    <w:rsid w:val="007751A8"/>
    <w:rsid w:val="00794F70"/>
    <w:rsid w:val="007A1B0A"/>
    <w:rsid w:val="007A38C2"/>
    <w:rsid w:val="007A4C86"/>
    <w:rsid w:val="007B697F"/>
    <w:rsid w:val="007E1B9D"/>
    <w:rsid w:val="007E2408"/>
    <w:rsid w:val="007E3A35"/>
    <w:rsid w:val="007F2606"/>
    <w:rsid w:val="007F7B77"/>
    <w:rsid w:val="008049B1"/>
    <w:rsid w:val="00824876"/>
    <w:rsid w:val="008272AE"/>
    <w:rsid w:val="00836390"/>
    <w:rsid w:val="0085740A"/>
    <w:rsid w:val="0086432A"/>
    <w:rsid w:val="008833F2"/>
    <w:rsid w:val="00891BEB"/>
    <w:rsid w:val="008B1559"/>
    <w:rsid w:val="008B2316"/>
    <w:rsid w:val="008B5AC8"/>
    <w:rsid w:val="008C6273"/>
    <w:rsid w:val="008D5B53"/>
    <w:rsid w:val="008F2BE8"/>
    <w:rsid w:val="008F75BC"/>
    <w:rsid w:val="00912E78"/>
    <w:rsid w:val="0092747A"/>
    <w:rsid w:val="0093334B"/>
    <w:rsid w:val="009727FC"/>
    <w:rsid w:val="0097415F"/>
    <w:rsid w:val="009871F7"/>
    <w:rsid w:val="0098799E"/>
    <w:rsid w:val="00991A08"/>
    <w:rsid w:val="009B4EFB"/>
    <w:rsid w:val="009B7CEE"/>
    <w:rsid w:val="009C1F8E"/>
    <w:rsid w:val="009C26B3"/>
    <w:rsid w:val="009F05A4"/>
    <w:rsid w:val="009F0698"/>
    <w:rsid w:val="009F16C2"/>
    <w:rsid w:val="009F4A9D"/>
    <w:rsid w:val="00A0150F"/>
    <w:rsid w:val="00A02DE9"/>
    <w:rsid w:val="00A15410"/>
    <w:rsid w:val="00A355D4"/>
    <w:rsid w:val="00A37E83"/>
    <w:rsid w:val="00A63D0C"/>
    <w:rsid w:val="00A84964"/>
    <w:rsid w:val="00A86F5A"/>
    <w:rsid w:val="00A94803"/>
    <w:rsid w:val="00AA317F"/>
    <w:rsid w:val="00AB17B9"/>
    <w:rsid w:val="00AB5BED"/>
    <w:rsid w:val="00AC3B7A"/>
    <w:rsid w:val="00AC5449"/>
    <w:rsid w:val="00AE17DA"/>
    <w:rsid w:val="00AE3319"/>
    <w:rsid w:val="00B3165E"/>
    <w:rsid w:val="00B42A75"/>
    <w:rsid w:val="00B55F87"/>
    <w:rsid w:val="00B60BCD"/>
    <w:rsid w:val="00B62AD1"/>
    <w:rsid w:val="00B731AC"/>
    <w:rsid w:val="00B737A3"/>
    <w:rsid w:val="00B8095E"/>
    <w:rsid w:val="00B87DD7"/>
    <w:rsid w:val="00BB48E4"/>
    <w:rsid w:val="00BB5CE4"/>
    <w:rsid w:val="00BC0C3D"/>
    <w:rsid w:val="00BC11C3"/>
    <w:rsid w:val="00BD0C50"/>
    <w:rsid w:val="00BF0E38"/>
    <w:rsid w:val="00C01106"/>
    <w:rsid w:val="00C247DB"/>
    <w:rsid w:val="00C34CED"/>
    <w:rsid w:val="00C474DD"/>
    <w:rsid w:val="00C52964"/>
    <w:rsid w:val="00C67AC7"/>
    <w:rsid w:val="00C91E1B"/>
    <w:rsid w:val="00CB10FB"/>
    <w:rsid w:val="00CC4182"/>
    <w:rsid w:val="00CC5D3D"/>
    <w:rsid w:val="00CD29C4"/>
    <w:rsid w:val="00CE03CA"/>
    <w:rsid w:val="00D04C93"/>
    <w:rsid w:val="00D1444B"/>
    <w:rsid w:val="00D2667F"/>
    <w:rsid w:val="00D276F2"/>
    <w:rsid w:val="00D57A70"/>
    <w:rsid w:val="00D75332"/>
    <w:rsid w:val="00D763A8"/>
    <w:rsid w:val="00D77142"/>
    <w:rsid w:val="00D87941"/>
    <w:rsid w:val="00D91119"/>
    <w:rsid w:val="00D92EF8"/>
    <w:rsid w:val="00D94EE8"/>
    <w:rsid w:val="00DB2BD2"/>
    <w:rsid w:val="00DC3099"/>
    <w:rsid w:val="00DC6720"/>
    <w:rsid w:val="00DD1168"/>
    <w:rsid w:val="00DD4601"/>
    <w:rsid w:val="00DE027E"/>
    <w:rsid w:val="00DF39D5"/>
    <w:rsid w:val="00E20887"/>
    <w:rsid w:val="00E2566E"/>
    <w:rsid w:val="00E3289F"/>
    <w:rsid w:val="00E41AED"/>
    <w:rsid w:val="00E42558"/>
    <w:rsid w:val="00E46F0E"/>
    <w:rsid w:val="00E6018F"/>
    <w:rsid w:val="00E60D25"/>
    <w:rsid w:val="00E61E24"/>
    <w:rsid w:val="00E72078"/>
    <w:rsid w:val="00EA0E73"/>
    <w:rsid w:val="00EB3DA7"/>
    <w:rsid w:val="00EB5DC2"/>
    <w:rsid w:val="00EC2520"/>
    <w:rsid w:val="00EC60AF"/>
    <w:rsid w:val="00ED0C43"/>
    <w:rsid w:val="00ED1E17"/>
    <w:rsid w:val="00EE1187"/>
    <w:rsid w:val="00F122B2"/>
    <w:rsid w:val="00F35BAD"/>
    <w:rsid w:val="00F36D4B"/>
    <w:rsid w:val="00F51444"/>
    <w:rsid w:val="00F60DD8"/>
    <w:rsid w:val="00F752A7"/>
    <w:rsid w:val="00F81B19"/>
    <w:rsid w:val="00F93D00"/>
    <w:rsid w:val="00F97F43"/>
    <w:rsid w:val="00FA7318"/>
    <w:rsid w:val="00FD3008"/>
    <w:rsid w:val="00FE056F"/>
    <w:rsid w:val="00FE3B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0BAEED"/>
  <w15:docId w15:val="{F62E2206-1E25-4FA1-B73E-7EBE2229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1"/>
    <w:qFormat/>
    <w:rsid w:val="002D4AEC"/>
    <w:pPr>
      <w:spacing w:after="0" w:line="240" w:lineRule="auto"/>
      <w:ind w:left="397"/>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autoRedefine/>
    <w:uiPriority w:val="9"/>
    <w:qFormat/>
    <w:rsid w:val="002D4AEC"/>
    <w:pPr>
      <w:keepNext/>
      <w:tabs>
        <w:tab w:val="num" w:pos="643"/>
      </w:tabs>
      <w:spacing w:before="240" w:line="360" w:lineRule="auto"/>
      <w:ind w:left="0" w:hanging="360"/>
      <w:jc w:val="center"/>
      <w:outlineLvl w:val="0"/>
    </w:pPr>
    <w:rPr>
      <w:rFonts w:ascii="Arial Narrow" w:hAnsi="Arial Narrow"/>
      <w:b/>
      <w:bCs/>
      <w:smallCaps/>
      <w:sz w:val="24"/>
      <w:szCs w:val="24"/>
    </w:rPr>
  </w:style>
  <w:style w:type="paragraph" w:styleId="Nadpis2">
    <w:name w:val="heading 2"/>
    <w:basedOn w:val="Normlny"/>
    <w:next w:val="Normlny"/>
    <w:link w:val="Nadpis2Char"/>
    <w:autoRedefine/>
    <w:uiPriority w:val="9"/>
    <w:qFormat/>
    <w:rsid w:val="00FE3BAE"/>
    <w:pPr>
      <w:numPr>
        <w:numId w:val="7"/>
      </w:numPr>
      <w:shd w:val="clear" w:color="auto" w:fill="FFFFFF"/>
      <w:spacing w:before="60"/>
      <w:jc w:val="both"/>
      <w:outlineLvl w:val="1"/>
    </w:pPr>
    <w:rPr>
      <w:rFonts w:ascii="Arial Narrow" w:hAnsi="Arial Narrow"/>
      <w:b/>
      <w:bCs/>
      <w:smallCaps/>
      <w:sz w:val="22"/>
      <w:szCs w:val="22"/>
      <w:lang w:eastAsia="cs-CZ"/>
    </w:rPr>
  </w:style>
  <w:style w:type="paragraph" w:styleId="Nadpis3">
    <w:name w:val="heading 3"/>
    <w:basedOn w:val="Zarkazkladnhotextu2"/>
    <w:link w:val="Nadpis3Char"/>
    <w:autoRedefine/>
    <w:uiPriority w:val="9"/>
    <w:qFormat/>
    <w:rsid w:val="00173207"/>
    <w:pPr>
      <w:numPr>
        <w:ilvl w:val="1"/>
        <w:numId w:val="7"/>
      </w:numPr>
      <w:spacing w:after="0" w:line="240" w:lineRule="auto"/>
      <w:jc w:val="both"/>
      <w:outlineLvl w:val="2"/>
    </w:pPr>
    <w:rPr>
      <w:rFonts w:ascii="Arial Narrow" w:hAnsi="Arial Narrow"/>
      <w:sz w:val="22"/>
      <w:szCs w:val="22"/>
    </w:rPr>
  </w:style>
  <w:style w:type="paragraph" w:styleId="Nadpis4">
    <w:name w:val="heading 4"/>
    <w:basedOn w:val="Normlny"/>
    <w:next w:val="Normlny"/>
    <w:link w:val="Nadpis4Char"/>
    <w:autoRedefine/>
    <w:uiPriority w:val="9"/>
    <w:qFormat/>
    <w:rsid w:val="002D4AEC"/>
    <w:pPr>
      <w:tabs>
        <w:tab w:val="left" w:pos="2268"/>
      </w:tabs>
      <w:spacing w:before="60"/>
      <w:ind w:left="0"/>
      <w:jc w:val="both"/>
      <w:outlineLvl w:val="3"/>
    </w:pPr>
    <w:rPr>
      <w:rFonts w:ascii="Arial Narrow" w:hAnsi="Arial Narrow"/>
      <w:b/>
      <w:bCs/>
      <w:sz w:val="22"/>
      <w:szCs w:val="22"/>
    </w:rPr>
  </w:style>
  <w:style w:type="paragraph" w:styleId="Nadpis5">
    <w:name w:val="heading 5"/>
    <w:basedOn w:val="Normlny"/>
    <w:next w:val="Normlny"/>
    <w:link w:val="Nadpis5Char"/>
    <w:uiPriority w:val="9"/>
    <w:qFormat/>
    <w:rsid w:val="002D4AEC"/>
    <w:pPr>
      <w:ind w:left="0"/>
      <w:outlineLvl w:val="4"/>
    </w:pPr>
    <w:rPr>
      <w:rFonts w:ascii="Calibri" w:hAnsi="Calibri"/>
      <w:b/>
      <w:bCs/>
      <w:i/>
      <w:iCs/>
      <w:sz w:val="26"/>
      <w:szCs w:val="26"/>
    </w:rPr>
  </w:style>
  <w:style w:type="paragraph" w:styleId="Nadpis6">
    <w:name w:val="heading 6"/>
    <w:basedOn w:val="Normlny"/>
    <w:next w:val="Normlny"/>
    <w:link w:val="Nadpis6Char"/>
    <w:uiPriority w:val="9"/>
    <w:qFormat/>
    <w:rsid w:val="002D4AEC"/>
    <w:pPr>
      <w:tabs>
        <w:tab w:val="num" w:pos="1080"/>
        <w:tab w:val="left" w:leader="dot" w:pos="10034"/>
      </w:tabs>
      <w:spacing w:before="120"/>
      <w:jc w:val="right"/>
      <w:outlineLvl w:val="5"/>
    </w:pPr>
    <w:rPr>
      <w:rFonts w:ascii="Calibri" w:hAnsi="Calibri"/>
      <w:b/>
      <w:bCs/>
    </w:rPr>
  </w:style>
  <w:style w:type="paragraph" w:styleId="Nadpis7">
    <w:name w:val="heading 7"/>
    <w:basedOn w:val="Nadpis4"/>
    <w:next w:val="Normlny"/>
    <w:link w:val="Nadpis7Char"/>
    <w:uiPriority w:val="9"/>
    <w:qFormat/>
    <w:rsid w:val="002D4AEC"/>
    <w:pPr>
      <w:outlineLvl w:val="6"/>
    </w:pPr>
    <w:rPr>
      <w:rFonts w:ascii="Calibri" w:hAnsi="Calibri"/>
      <w:b w:val="0"/>
      <w:bCs w:val="0"/>
      <w:sz w:val="24"/>
      <w:szCs w:val="24"/>
    </w:rPr>
  </w:style>
  <w:style w:type="paragraph" w:styleId="Nadpis8">
    <w:name w:val="heading 8"/>
    <w:basedOn w:val="Nadpis3"/>
    <w:link w:val="Nadpis8Char"/>
    <w:autoRedefine/>
    <w:qFormat/>
    <w:rsid w:val="002D4AEC"/>
    <w:pPr>
      <w:numPr>
        <w:ilvl w:val="2"/>
      </w:numPr>
      <w:ind w:left="930"/>
      <w:outlineLvl w:val="7"/>
    </w:pPr>
  </w:style>
  <w:style w:type="paragraph" w:styleId="Nadpis9">
    <w:name w:val="heading 9"/>
    <w:basedOn w:val="Normlny"/>
    <w:next w:val="Normlny"/>
    <w:link w:val="Nadpis9Char"/>
    <w:uiPriority w:val="9"/>
    <w:qFormat/>
    <w:rsid w:val="002D4AEC"/>
    <w:pPr>
      <w:keepNext/>
      <w:outlineLvl w:val="8"/>
    </w:pPr>
    <w:rPr>
      <w:rFonts w:ascii="Cambria" w:hAnsi="Cambr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4AEC"/>
    <w:rPr>
      <w:rFonts w:ascii="Arial Narrow" w:eastAsia="Times New Roman" w:hAnsi="Arial Narrow" w:cs="Times New Roman"/>
      <w:b/>
      <w:bCs/>
      <w:smallCaps/>
      <w:sz w:val="24"/>
      <w:szCs w:val="24"/>
    </w:rPr>
  </w:style>
  <w:style w:type="character" w:customStyle="1" w:styleId="Nadpis2Char">
    <w:name w:val="Nadpis 2 Char"/>
    <w:basedOn w:val="Predvolenpsmoodseku"/>
    <w:link w:val="Nadpis2"/>
    <w:uiPriority w:val="9"/>
    <w:rsid w:val="00FE3BAE"/>
    <w:rPr>
      <w:rFonts w:ascii="Arial Narrow" w:eastAsia="Times New Roman" w:hAnsi="Arial Narrow" w:cs="Times New Roman"/>
      <w:b/>
      <w:bCs/>
      <w:smallCaps/>
      <w:shd w:val="clear" w:color="auto" w:fill="FFFFFF"/>
      <w:lang w:eastAsia="cs-CZ"/>
    </w:rPr>
  </w:style>
  <w:style w:type="character" w:customStyle="1" w:styleId="Nadpis3Char">
    <w:name w:val="Nadpis 3 Char"/>
    <w:basedOn w:val="Predvolenpsmoodseku"/>
    <w:link w:val="Nadpis3"/>
    <w:uiPriority w:val="9"/>
    <w:rsid w:val="00173207"/>
    <w:rPr>
      <w:rFonts w:ascii="Arial Narrow" w:eastAsia="Times New Roman" w:hAnsi="Arial Narrow" w:cs="Times New Roman"/>
    </w:rPr>
  </w:style>
  <w:style w:type="character" w:customStyle="1" w:styleId="Nadpis4Char">
    <w:name w:val="Nadpis 4 Char"/>
    <w:basedOn w:val="Predvolenpsmoodseku"/>
    <w:link w:val="Nadpis4"/>
    <w:uiPriority w:val="9"/>
    <w:rsid w:val="002D4AEC"/>
    <w:rPr>
      <w:rFonts w:ascii="Arial Narrow" w:eastAsia="Times New Roman" w:hAnsi="Arial Narrow" w:cs="Times New Roman"/>
      <w:b/>
      <w:bCs/>
    </w:rPr>
  </w:style>
  <w:style w:type="character" w:customStyle="1" w:styleId="Nadpis5Char">
    <w:name w:val="Nadpis 5 Char"/>
    <w:basedOn w:val="Predvolenpsmoodseku"/>
    <w:link w:val="Nadpis5"/>
    <w:uiPriority w:val="9"/>
    <w:rsid w:val="002D4AEC"/>
    <w:rPr>
      <w:rFonts w:ascii="Calibri" w:eastAsia="Times New Roman" w:hAnsi="Calibri" w:cs="Times New Roman"/>
      <w:b/>
      <w:bCs/>
      <w:i/>
      <w:iCs/>
      <w:sz w:val="26"/>
      <w:szCs w:val="26"/>
    </w:rPr>
  </w:style>
  <w:style w:type="character" w:customStyle="1" w:styleId="Nadpis6Char">
    <w:name w:val="Nadpis 6 Char"/>
    <w:basedOn w:val="Predvolenpsmoodseku"/>
    <w:link w:val="Nadpis6"/>
    <w:uiPriority w:val="9"/>
    <w:rsid w:val="002D4AEC"/>
    <w:rPr>
      <w:rFonts w:ascii="Calibri" w:eastAsia="Times New Roman" w:hAnsi="Calibri" w:cs="Times New Roman"/>
      <w:b/>
      <w:bCs/>
      <w:sz w:val="20"/>
      <w:szCs w:val="20"/>
    </w:rPr>
  </w:style>
  <w:style w:type="character" w:customStyle="1" w:styleId="Nadpis7Char">
    <w:name w:val="Nadpis 7 Char"/>
    <w:basedOn w:val="Predvolenpsmoodseku"/>
    <w:link w:val="Nadpis7"/>
    <w:uiPriority w:val="9"/>
    <w:rsid w:val="002D4AEC"/>
    <w:rPr>
      <w:rFonts w:ascii="Calibri" w:eastAsia="Times New Roman" w:hAnsi="Calibri" w:cs="Times New Roman"/>
      <w:sz w:val="24"/>
      <w:szCs w:val="24"/>
    </w:rPr>
  </w:style>
  <w:style w:type="character" w:customStyle="1" w:styleId="Nadpis8Char">
    <w:name w:val="Nadpis 8 Char"/>
    <w:basedOn w:val="Predvolenpsmoodseku"/>
    <w:link w:val="Nadpis8"/>
    <w:rsid w:val="002D4AEC"/>
    <w:rPr>
      <w:rFonts w:ascii="Arial Narrow" w:eastAsia="Times New Roman" w:hAnsi="Arial Narrow" w:cs="Times New Roman"/>
    </w:rPr>
  </w:style>
  <w:style w:type="character" w:customStyle="1" w:styleId="Nadpis9Char">
    <w:name w:val="Nadpis 9 Char"/>
    <w:basedOn w:val="Predvolenpsmoodseku"/>
    <w:link w:val="Nadpis9"/>
    <w:uiPriority w:val="9"/>
    <w:rsid w:val="002D4AEC"/>
    <w:rPr>
      <w:rFonts w:ascii="Cambria" w:eastAsia="Times New Roman" w:hAnsi="Cambria" w:cs="Times New Roman"/>
      <w:sz w:val="20"/>
      <w:szCs w:val="20"/>
    </w:rPr>
  </w:style>
  <w:style w:type="paragraph" w:styleId="Zarkazkladnhotextu">
    <w:name w:val="Body Text Indent"/>
    <w:basedOn w:val="Normlny"/>
    <w:link w:val="ZarkazkladnhotextuChar"/>
    <w:uiPriority w:val="99"/>
    <w:rsid w:val="002D4AEC"/>
    <w:pPr>
      <w:ind w:left="993" w:hanging="567"/>
      <w:jc w:val="both"/>
    </w:pPr>
  </w:style>
  <w:style w:type="character" w:customStyle="1" w:styleId="ZarkazkladnhotextuChar">
    <w:name w:val="Zarážka základného textu Char"/>
    <w:basedOn w:val="Predvolenpsmoodseku"/>
    <w:link w:val="Zarkazkladnhotextu"/>
    <w:uiPriority w:val="99"/>
    <w:rsid w:val="002D4AEC"/>
    <w:rPr>
      <w:rFonts w:ascii="Times New Roman" w:eastAsia="Times New Roman" w:hAnsi="Times New Roman" w:cs="Times New Roman"/>
      <w:sz w:val="20"/>
      <w:szCs w:val="20"/>
    </w:rPr>
  </w:style>
  <w:style w:type="paragraph" w:customStyle="1" w:styleId="Sa">
    <w:name w:val="Súťaž"/>
    <w:basedOn w:val="Normlny"/>
    <w:rsid w:val="002D4AEC"/>
    <w:pPr>
      <w:jc w:val="center"/>
    </w:pPr>
    <w:rPr>
      <w:b/>
      <w:bCs/>
      <w:sz w:val="36"/>
      <w:szCs w:val="36"/>
    </w:rPr>
  </w:style>
  <w:style w:type="character" w:styleId="Odkaznakomentr">
    <w:name w:val="annotation reference"/>
    <w:uiPriority w:val="99"/>
    <w:rsid w:val="002D4AEC"/>
    <w:rPr>
      <w:rFonts w:cs="Times New Roman"/>
      <w:sz w:val="16"/>
      <w:szCs w:val="16"/>
    </w:rPr>
  </w:style>
  <w:style w:type="paragraph" w:styleId="Textkomentra">
    <w:name w:val="annotation text"/>
    <w:basedOn w:val="Normlny"/>
    <w:link w:val="TextkomentraChar"/>
    <w:uiPriority w:val="99"/>
    <w:rsid w:val="002D4AEC"/>
    <w:rPr>
      <w:rFonts w:ascii="Arial" w:hAnsi="Arial"/>
    </w:rPr>
  </w:style>
  <w:style w:type="character" w:customStyle="1" w:styleId="TextkomentraChar">
    <w:name w:val="Text komentára Char"/>
    <w:basedOn w:val="Predvolenpsmoodseku"/>
    <w:link w:val="Textkomentra"/>
    <w:uiPriority w:val="99"/>
    <w:rsid w:val="002D4AEC"/>
    <w:rPr>
      <w:rFonts w:ascii="Arial" w:eastAsia="Times New Roman" w:hAnsi="Arial" w:cs="Times New Roman"/>
      <w:sz w:val="20"/>
      <w:szCs w:val="20"/>
    </w:rPr>
  </w:style>
  <w:style w:type="paragraph" w:customStyle="1" w:styleId="BalloonText1">
    <w:name w:val="Balloon Text1"/>
    <w:basedOn w:val="Normlny"/>
    <w:semiHidden/>
    <w:rsid w:val="002D4AEC"/>
    <w:rPr>
      <w:rFonts w:ascii="Tahoma" w:hAnsi="Tahoma" w:cs="Tahoma"/>
      <w:sz w:val="16"/>
      <w:szCs w:val="16"/>
    </w:rPr>
  </w:style>
  <w:style w:type="paragraph" w:customStyle="1" w:styleId="CommentSubject1">
    <w:name w:val="Comment Subject1"/>
    <w:basedOn w:val="Textkomentra"/>
    <w:next w:val="Textkomentra"/>
    <w:semiHidden/>
    <w:rsid w:val="002D4AEC"/>
    <w:rPr>
      <w:rFonts w:ascii="Times New Roman" w:hAnsi="Times New Roman"/>
      <w:b/>
      <w:bCs/>
    </w:rPr>
  </w:style>
  <w:style w:type="paragraph" w:styleId="Popis">
    <w:name w:val="caption"/>
    <w:basedOn w:val="Normlny"/>
    <w:next w:val="Normlny"/>
    <w:qFormat/>
    <w:rsid w:val="002D4AEC"/>
    <w:rPr>
      <w:b/>
      <w:bCs/>
    </w:rPr>
  </w:style>
  <w:style w:type="paragraph" w:styleId="Obsah2">
    <w:name w:val="toc 2"/>
    <w:basedOn w:val="Normlny"/>
    <w:next w:val="Normlny"/>
    <w:autoRedefine/>
    <w:uiPriority w:val="39"/>
    <w:rsid w:val="002D4AEC"/>
    <w:pPr>
      <w:tabs>
        <w:tab w:val="right" w:pos="9587"/>
      </w:tabs>
      <w:spacing w:before="20"/>
      <w:ind w:left="425" w:firstLine="1"/>
    </w:pPr>
    <w:rPr>
      <w:rFonts w:ascii="Arial Narrow" w:hAnsi="Arial Narrow" w:cs="Arial Narrow"/>
      <w:b/>
      <w:noProof/>
    </w:rPr>
  </w:style>
  <w:style w:type="paragraph" w:styleId="Obsah3">
    <w:name w:val="toc 3"/>
    <w:basedOn w:val="Normlny"/>
    <w:next w:val="Normlny"/>
    <w:autoRedefine/>
    <w:uiPriority w:val="39"/>
    <w:rsid w:val="002D4AEC"/>
    <w:pPr>
      <w:tabs>
        <w:tab w:val="left" w:pos="993"/>
        <w:tab w:val="right" w:pos="9586"/>
      </w:tabs>
      <w:ind w:left="425"/>
    </w:pPr>
    <w:rPr>
      <w:rFonts w:ascii="Arial Narrow" w:hAnsi="Arial Narrow" w:cs="Arial Narrow"/>
      <w:noProof/>
    </w:rPr>
  </w:style>
  <w:style w:type="paragraph" w:styleId="Obsah1">
    <w:name w:val="toc 1"/>
    <w:basedOn w:val="Normlny"/>
    <w:next w:val="Normlny"/>
    <w:autoRedefine/>
    <w:uiPriority w:val="39"/>
    <w:rsid w:val="002D4AEC"/>
    <w:pPr>
      <w:tabs>
        <w:tab w:val="left" w:pos="-2410"/>
        <w:tab w:val="left" w:pos="993"/>
        <w:tab w:val="right" w:pos="9587"/>
      </w:tabs>
      <w:spacing w:before="60"/>
      <w:ind w:left="0"/>
    </w:pPr>
    <w:rPr>
      <w:rFonts w:ascii="Arial Narrow" w:hAnsi="Arial Narrow"/>
      <w:b/>
      <w:caps/>
      <w:noProof/>
    </w:rPr>
  </w:style>
  <w:style w:type="paragraph" w:styleId="Obsah4">
    <w:name w:val="toc 4"/>
    <w:basedOn w:val="Normlny"/>
    <w:next w:val="Normlny"/>
    <w:autoRedefine/>
    <w:semiHidden/>
    <w:rsid w:val="002D4AEC"/>
    <w:pPr>
      <w:tabs>
        <w:tab w:val="right" w:pos="9586"/>
      </w:tabs>
      <w:ind w:left="0"/>
    </w:pPr>
    <w:rPr>
      <w:rFonts w:ascii="Arial Narrow" w:hAnsi="Arial Narrow" w:cs="Arial Narrow"/>
      <w:noProof/>
    </w:rPr>
  </w:style>
  <w:style w:type="paragraph" w:styleId="Obsah5">
    <w:name w:val="toc 5"/>
    <w:basedOn w:val="Normlny"/>
    <w:next w:val="Normlny"/>
    <w:autoRedefine/>
    <w:semiHidden/>
    <w:rsid w:val="002D4AEC"/>
    <w:pPr>
      <w:tabs>
        <w:tab w:val="right" w:pos="9586"/>
      </w:tabs>
      <w:ind w:left="0"/>
    </w:pPr>
    <w:rPr>
      <w:rFonts w:ascii="Arial Narrow" w:hAnsi="Arial Narrow" w:cs="Arial Narrow"/>
      <w:noProof/>
    </w:rPr>
  </w:style>
  <w:style w:type="paragraph" w:styleId="Obsah6">
    <w:name w:val="toc 6"/>
    <w:basedOn w:val="Normlny"/>
    <w:next w:val="Normlny"/>
    <w:autoRedefine/>
    <w:semiHidden/>
    <w:rsid w:val="002D4AEC"/>
    <w:pPr>
      <w:ind w:left="1000"/>
    </w:pPr>
  </w:style>
  <w:style w:type="paragraph" w:styleId="Obsah7">
    <w:name w:val="toc 7"/>
    <w:basedOn w:val="Normlny"/>
    <w:next w:val="Normlny"/>
    <w:autoRedefine/>
    <w:semiHidden/>
    <w:rsid w:val="002D4AEC"/>
    <w:pPr>
      <w:ind w:left="1200"/>
    </w:pPr>
  </w:style>
  <w:style w:type="paragraph" w:styleId="Obsah8">
    <w:name w:val="toc 8"/>
    <w:basedOn w:val="Normlny"/>
    <w:next w:val="Normlny"/>
    <w:autoRedefine/>
    <w:semiHidden/>
    <w:rsid w:val="002D4AEC"/>
    <w:pPr>
      <w:ind w:left="1400"/>
    </w:pPr>
  </w:style>
  <w:style w:type="paragraph" w:styleId="Obsah9">
    <w:name w:val="toc 9"/>
    <w:basedOn w:val="Normlny"/>
    <w:next w:val="Normlny"/>
    <w:autoRedefine/>
    <w:semiHidden/>
    <w:rsid w:val="002D4AEC"/>
    <w:pPr>
      <w:ind w:left="1600"/>
    </w:pPr>
  </w:style>
  <w:style w:type="character" w:customStyle="1" w:styleId="CharChar6">
    <w:name w:val="Char Char6"/>
    <w:rsid w:val="002D4AEC"/>
    <w:rPr>
      <w:rFonts w:ascii="Arial" w:hAnsi="Arial"/>
      <w:b/>
      <w:caps/>
      <w:lang w:val="sk-SK" w:eastAsia="sk-SK"/>
    </w:rPr>
  </w:style>
  <w:style w:type="paragraph" w:styleId="slovanzoznam4">
    <w:name w:val="List Number 4"/>
    <w:basedOn w:val="slovanzoznam3"/>
    <w:rsid w:val="002D4AEC"/>
    <w:pPr>
      <w:numPr>
        <w:ilvl w:val="3"/>
      </w:numPr>
    </w:pPr>
  </w:style>
  <w:style w:type="paragraph" w:customStyle="1" w:styleId="Odstavec5">
    <w:name w:val="Odstavec_5"/>
    <w:basedOn w:val="Normlny"/>
    <w:rsid w:val="002D4AEC"/>
    <w:pPr>
      <w:numPr>
        <w:ilvl w:val="2"/>
        <w:numId w:val="1"/>
      </w:numPr>
      <w:tabs>
        <w:tab w:val="clear" w:pos="397"/>
        <w:tab w:val="num" w:pos="1980"/>
      </w:tabs>
      <w:spacing w:before="120" w:after="120"/>
      <w:ind w:left="1980" w:hanging="360"/>
      <w:jc w:val="both"/>
    </w:pPr>
    <w:rPr>
      <w:b/>
      <w:bCs/>
      <w:sz w:val="22"/>
      <w:szCs w:val="22"/>
    </w:rPr>
  </w:style>
  <w:style w:type="character" w:customStyle="1" w:styleId="CharChar5">
    <w:name w:val="Char Char5"/>
    <w:rsid w:val="002D4AEC"/>
    <w:rPr>
      <w:b/>
      <w:sz w:val="24"/>
      <w:lang w:val="sk-SK" w:eastAsia="sk-SK"/>
    </w:rPr>
  </w:style>
  <w:style w:type="character" w:customStyle="1" w:styleId="CharChar4">
    <w:name w:val="Char Char4"/>
    <w:rsid w:val="002D4AEC"/>
    <w:rPr>
      <w:b/>
      <w:sz w:val="22"/>
      <w:lang w:val="sk-SK" w:eastAsia="sk-SK"/>
    </w:rPr>
  </w:style>
  <w:style w:type="character" w:customStyle="1" w:styleId="CharChar3">
    <w:name w:val="Char Char3"/>
    <w:rsid w:val="002D4AEC"/>
    <w:rPr>
      <w:sz w:val="22"/>
      <w:lang w:val="sk-SK" w:eastAsia="sk-SK"/>
    </w:rPr>
  </w:style>
  <w:style w:type="paragraph" w:customStyle="1" w:styleId="Odstavec1">
    <w:name w:val="Odstavec_1"/>
    <w:basedOn w:val="Normlny"/>
    <w:rsid w:val="002D4AEC"/>
    <w:pPr>
      <w:spacing w:before="240" w:after="120"/>
      <w:jc w:val="both"/>
    </w:pPr>
    <w:rPr>
      <w:sz w:val="22"/>
      <w:szCs w:val="22"/>
    </w:rPr>
  </w:style>
  <w:style w:type="paragraph" w:customStyle="1" w:styleId="Odstavec2">
    <w:name w:val="Odstavec_2"/>
    <w:basedOn w:val="Odstavec1"/>
    <w:rsid w:val="002D4AEC"/>
    <w:pPr>
      <w:spacing w:before="60" w:after="0"/>
      <w:ind w:left="902"/>
    </w:pPr>
  </w:style>
  <w:style w:type="paragraph" w:customStyle="1" w:styleId="Odstavec3">
    <w:name w:val="Odstavec_3"/>
    <w:basedOn w:val="Odstavec2"/>
    <w:rsid w:val="002D4AEC"/>
    <w:pPr>
      <w:spacing w:before="120"/>
      <w:ind w:left="1620"/>
    </w:pPr>
  </w:style>
  <w:style w:type="paragraph" w:customStyle="1" w:styleId="Odstavec6">
    <w:name w:val="Odstavec_6"/>
    <w:basedOn w:val="Normlny"/>
    <w:rsid w:val="002D4AEC"/>
    <w:pPr>
      <w:numPr>
        <w:numId w:val="2"/>
      </w:numPr>
      <w:tabs>
        <w:tab w:val="clear" w:pos="227"/>
      </w:tabs>
      <w:spacing w:before="60" w:after="60"/>
      <w:ind w:left="1260" w:hanging="360"/>
      <w:jc w:val="both"/>
    </w:pPr>
    <w:rPr>
      <w:b/>
      <w:bCs/>
    </w:rPr>
  </w:style>
  <w:style w:type="paragraph" w:customStyle="1" w:styleId="Odtsvec4Char">
    <w:name w:val="Odtsvec_4 Char"/>
    <w:basedOn w:val="Normlny"/>
    <w:rsid w:val="002D4AEC"/>
    <w:pPr>
      <w:tabs>
        <w:tab w:val="num" w:pos="1701"/>
      </w:tabs>
      <w:ind w:left="1985" w:hanging="284"/>
      <w:jc w:val="both"/>
    </w:pPr>
    <w:rPr>
      <w:sz w:val="22"/>
      <w:szCs w:val="22"/>
    </w:rPr>
  </w:style>
  <w:style w:type="character" w:customStyle="1" w:styleId="Odstavec1Char">
    <w:name w:val="Odstavec_1 Char"/>
    <w:rsid w:val="002D4AEC"/>
    <w:rPr>
      <w:b/>
      <w:sz w:val="22"/>
      <w:lang w:val="sk-SK" w:eastAsia="sk-SK"/>
    </w:rPr>
  </w:style>
  <w:style w:type="character" w:customStyle="1" w:styleId="Odstavec2Char">
    <w:name w:val="Odstavec_2 Char"/>
    <w:rsid w:val="002D4AEC"/>
    <w:rPr>
      <w:sz w:val="22"/>
      <w:lang w:val="sk-SK" w:eastAsia="sk-SK"/>
    </w:rPr>
  </w:style>
  <w:style w:type="character" w:customStyle="1" w:styleId="CharChar2">
    <w:name w:val="Char Char2"/>
    <w:rsid w:val="002D4AEC"/>
    <w:rPr>
      <w:b/>
      <w:sz w:val="22"/>
      <w:lang w:val="sk-SK" w:eastAsia="sk-SK"/>
    </w:rPr>
  </w:style>
  <w:style w:type="character" w:customStyle="1" w:styleId="Odstavec3Char">
    <w:name w:val="Odstavec_3 Char"/>
    <w:rsid w:val="002D4AEC"/>
    <w:rPr>
      <w:b/>
      <w:sz w:val="22"/>
      <w:lang w:val="sk-SK" w:eastAsia="sk-SK"/>
    </w:rPr>
  </w:style>
  <w:style w:type="character" w:customStyle="1" w:styleId="Titul">
    <w:name w:val="Titul"/>
    <w:rsid w:val="002D4AEC"/>
    <w:rPr>
      <w:b/>
      <w:caps/>
      <w:sz w:val="24"/>
    </w:rPr>
  </w:style>
  <w:style w:type="paragraph" w:styleId="slovanzoznam">
    <w:name w:val="List Number"/>
    <w:basedOn w:val="Nadpis2"/>
    <w:autoRedefine/>
    <w:rsid w:val="002D4AEC"/>
    <w:pPr>
      <w:spacing w:before="240"/>
      <w:ind w:left="0" w:firstLine="0"/>
    </w:pPr>
    <w:rPr>
      <w:caps/>
    </w:rPr>
  </w:style>
  <w:style w:type="paragraph" w:styleId="slovanzoznam2">
    <w:name w:val="List Number 2"/>
    <w:basedOn w:val="Odstavec1"/>
    <w:rsid w:val="002D4AEC"/>
    <w:pPr>
      <w:tabs>
        <w:tab w:val="left" w:pos="900"/>
      </w:tabs>
      <w:spacing w:before="60" w:after="0"/>
      <w:ind w:left="0"/>
    </w:pPr>
  </w:style>
  <w:style w:type="character" w:customStyle="1" w:styleId="CharChar1">
    <w:name w:val="Char Char1"/>
    <w:rsid w:val="002D4AEC"/>
    <w:rPr>
      <w:b/>
      <w:sz w:val="22"/>
      <w:lang w:val="sk-SK" w:eastAsia="sk-SK"/>
    </w:rPr>
  </w:style>
  <w:style w:type="paragraph" w:styleId="slovanzoznam3">
    <w:name w:val="List Number 3"/>
    <w:basedOn w:val="slovanzoznam2"/>
    <w:rsid w:val="002D4AEC"/>
    <w:pPr>
      <w:numPr>
        <w:ilvl w:val="2"/>
      </w:numPr>
      <w:tabs>
        <w:tab w:val="clear" w:pos="900"/>
      </w:tabs>
    </w:pPr>
  </w:style>
  <w:style w:type="character" w:customStyle="1" w:styleId="CharChar">
    <w:name w:val="Char Char"/>
    <w:rsid w:val="002D4AEC"/>
    <w:rPr>
      <w:sz w:val="22"/>
      <w:lang w:val="sk-SK" w:eastAsia="sk-SK"/>
    </w:rPr>
  </w:style>
  <w:style w:type="character" w:customStyle="1" w:styleId="Odstavec6Char">
    <w:name w:val="Odstavec_6 Char"/>
    <w:rsid w:val="002D4AEC"/>
    <w:rPr>
      <w:b/>
      <w:lang w:val="sk-SK" w:eastAsia="sk-SK"/>
    </w:rPr>
  </w:style>
  <w:style w:type="character" w:styleId="Hypertextovprepojenie">
    <w:name w:val="Hyperlink"/>
    <w:uiPriority w:val="99"/>
    <w:rsid w:val="002D4AEC"/>
    <w:rPr>
      <w:rFonts w:ascii="Arial Narrow" w:hAnsi="Arial Narrow" w:cs="Arial Narrow"/>
      <w:color w:val="1F497D"/>
      <w:u w:val="none"/>
    </w:rPr>
  </w:style>
  <w:style w:type="character" w:customStyle="1" w:styleId="Odstavec5Char">
    <w:name w:val="Odstavec_5 Char"/>
    <w:rsid w:val="002D4AEC"/>
    <w:rPr>
      <w:b/>
      <w:sz w:val="22"/>
      <w:lang w:val="sk-SK" w:eastAsia="sk-SK"/>
    </w:rPr>
  </w:style>
  <w:style w:type="character" w:styleId="PouitHypertextovPrepojenie">
    <w:name w:val="FollowedHyperlink"/>
    <w:rsid w:val="002D4AEC"/>
    <w:rPr>
      <w:rFonts w:cs="Times New Roman"/>
      <w:color w:val="800080"/>
      <w:u w:val="single"/>
    </w:rPr>
  </w:style>
  <w:style w:type="paragraph" w:customStyle="1" w:styleId="P">
    <w:name w:val="ČP"/>
    <w:basedOn w:val="Normlny"/>
    <w:rsid w:val="002D4AEC"/>
    <w:pPr>
      <w:jc w:val="center"/>
    </w:pPr>
    <w:rPr>
      <w:rFonts w:ascii="Arial" w:hAnsi="Arial" w:cs="Arial"/>
      <w:b/>
      <w:bCs/>
      <w:sz w:val="24"/>
      <w:szCs w:val="24"/>
    </w:rPr>
  </w:style>
  <w:style w:type="paragraph" w:customStyle="1" w:styleId="Odstavec4B">
    <w:name w:val="Odstavec_4B"/>
    <w:rsid w:val="002D4AEC"/>
    <w:pPr>
      <w:numPr>
        <w:numId w:val="4"/>
      </w:numPr>
      <w:tabs>
        <w:tab w:val="clear" w:pos="2061"/>
        <w:tab w:val="num" w:pos="1980"/>
      </w:tabs>
      <w:spacing w:before="60" w:after="60" w:line="240" w:lineRule="auto"/>
      <w:ind w:left="1980"/>
    </w:pPr>
    <w:rPr>
      <w:rFonts w:ascii="Times New Roman" w:eastAsia="Times New Roman" w:hAnsi="Times New Roman" w:cs="Times New Roman"/>
      <w:lang w:eastAsia="sk-SK"/>
    </w:rPr>
  </w:style>
  <w:style w:type="paragraph" w:customStyle="1" w:styleId="Odstavec4A">
    <w:name w:val="Odstavec_4A"/>
    <w:basedOn w:val="Odtsvec4Char"/>
    <w:rsid w:val="002D4AEC"/>
    <w:pPr>
      <w:tabs>
        <w:tab w:val="clear" w:pos="1701"/>
        <w:tab w:val="num" w:pos="926"/>
        <w:tab w:val="num" w:pos="1980"/>
      </w:tabs>
      <w:spacing w:before="60" w:after="60"/>
      <w:ind w:left="1980" w:hanging="360"/>
    </w:pPr>
  </w:style>
  <w:style w:type="character" w:customStyle="1" w:styleId="Odtsvec4CharChar">
    <w:name w:val="Odtsvec_4 Char Char"/>
    <w:rsid w:val="002D4AEC"/>
    <w:rPr>
      <w:sz w:val="22"/>
      <w:lang w:val="sk-SK" w:eastAsia="sk-SK"/>
    </w:rPr>
  </w:style>
  <w:style w:type="paragraph" w:customStyle="1" w:styleId="lt1">
    <w:name w:val="lt1"/>
    <w:basedOn w:val="Normlny"/>
    <w:rsid w:val="002D4AEC"/>
    <w:pPr>
      <w:spacing w:before="100" w:beforeAutospacing="1" w:after="100" w:afterAutospacing="1"/>
      <w:ind w:left="0"/>
    </w:pPr>
    <w:rPr>
      <w:sz w:val="24"/>
      <w:szCs w:val="24"/>
    </w:rPr>
  </w:style>
  <w:style w:type="paragraph" w:styleId="truktradokumentu">
    <w:name w:val="Document Map"/>
    <w:basedOn w:val="Normlny"/>
    <w:link w:val="truktradokumentuChar"/>
    <w:uiPriority w:val="99"/>
    <w:rsid w:val="002D4AEC"/>
    <w:pPr>
      <w:shd w:val="clear" w:color="auto" w:fill="000080"/>
    </w:pPr>
    <w:rPr>
      <w:sz w:val="2"/>
    </w:rPr>
  </w:style>
  <w:style w:type="character" w:customStyle="1" w:styleId="truktradokumentuChar">
    <w:name w:val="Štruktúra dokumentu Char"/>
    <w:basedOn w:val="Predvolenpsmoodseku"/>
    <w:link w:val="truktradokumentu"/>
    <w:uiPriority w:val="99"/>
    <w:rsid w:val="002D4AEC"/>
    <w:rPr>
      <w:rFonts w:ascii="Times New Roman" w:eastAsia="Times New Roman" w:hAnsi="Times New Roman" w:cs="Times New Roman"/>
      <w:sz w:val="2"/>
      <w:szCs w:val="20"/>
      <w:shd w:val="clear" w:color="auto" w:fill="000080"/>
    </w:rPr>
  </w:style>
  <w:style w:type="paragraph" w:customStyle="1" w:styleId="Referencia">
    <w:name w:val="Referencia"/>
    <w:basedOn w:val="slovanzoznam2"/>
    <w:rsid w:val="002D4AEC"/>
  </w:style>
  <w:style w:type="character" w:customStyle="1" w:styleId="ReferenciaChar">
    <w:name w:val="Referencia Char"/>
    <w:rsid w:val="002D4AEC"/>
    <w:rPr>
      <w:b/>
      <w:sz w:val="22"/>
      <w:lang w:val="sk-SK" w:eastAsia="sk-SK"/>
    </w:rPr>
  </w:style>
  <w:style w:type="paragraph" w:styleId="Hlavika">
    <w:name w:val="header"/>
    <w:basedOn w:val="Normlny"/>
    <w:link w:val="HlavikaChar"/>
    <w:uiPriority w:val="99"/>
    <w:rsid w:val="002D4AEC"/>
    <w:pPr>
      <w:tabs>
        <w:tab w:val="center" w:pos="4536"/>
        <w:tab w:val="right" w:pos="9072"/>
      </w:tabs>
    </w:pPr>
  </w:style>
  <w:style w:type="character" w:customStyle="1" w:styleId="HlavikaChar">
    <w:name w:val="Hlavička Char"/>
    <w:basedOn w:val="Predvolenpsmoodseku"/>
    <w:link w:val="Hlavika"/>
    <w:uiPriority w:val="99"/>
    <w:rsid w:val="002D4AEC"/>
    <w:rPr>
      <w:rFonts w:ascii="Times New Roman" w:eastAsia="Times New Roman" w:hAnsi="Times New Roman" w:cs="Times New Roman"/>
      <w:sz w:val="20"/>
      <w:szCs w:val="20"/>
    </w:rPr>
  </w:style>
  <w:style w:type="paragraph" w:styleId="Pta">
    <w:name w:val="footer"/>
    <w:basedOn w:val="Normlny"/>
    <w:link w:val="PtaChar"/>
    <w:uiPriority w:val="99"/>
    <w:rsid w:val="002D4AEC"/>
    <w:pPr>
      <w:tabs>
        <w:tab w:val="center" w:pos="4536"/>
        <w:tab w:val="right" w:pos="9072"/>
      </w:tabs>
    </w:pPr>
  </w:style>
  <w:style w:type="character" w:customStyle="1" w:styleId="PtaChar">
    <w:name w:val="Päta Char"/>
    <w:basedOn w:val="Predvolenpsmoodseku"/>
    <w:link w:val="Pta"/>
    <w:uiPriority w:val="99"/>
    <w:rsid w:val="002D4AEC"/>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rsid w:val="002D4AEC"/>
    <w:rPr>
      <w:rFonts w:ascii="Tahoma" w:hAnsi="Tahoma"/>
      <w:sz w:val="16"/>
      <w:szCs w:val="16"/>
    </w:rPr>
  </w:style>
  <w:style w:type="character" w:customStyle="1" w:styleId="TextbublinyChar">
    <w:name w:val="Text bubliny Char"/>
    <w:basedOn w:val="Predvolenpsmoodseku"/>
    <w:link w:val="Textbubliny"/>
    <w:uiPriority w:val="99"/>
    <w:semiHidden/>
    <w:rsid w:val="002D4AEC"/>
    <w:rPr>
      <w:rFonts w:ascii="Tahoma" w:eastAsia="Times New Roman" w:hAnsi="Tahoma" w:cs="Times New Roman"/>
      <w:sz w:val="16"/>
      <w:szCs w:val="16"/>
    </w:rPr>
  </w:style>
  <w:style w:type="paragraph" w:styleId="Predmetkomentra">
    <w:name w:val="annotation subject"/>
    <w:basedOn w:val="Textkomentra"/>
    <w:next w:val="Textkomentra"/>
    <w:link w:val="PredmetkomentraChar"/>
    <w:uiPriority w:val="99"/>
    <w:rsid w:val="002D4AEC"/>
    <w:rPr>
      <w:b/>
      <w:bCs/>
    </w:rPr>
  </w:style>
  <w:style w:type="character" w:customStyle="1" w:styleId="PredmetkomentraChar">
    <w:name w:val="Predmet komentára Char"/>
    <w:basedOn w:val="TextkomentraChar"/>
    <w:link w:val="Predmetkomentra"/>
    <w:uiPriority w:val="99"/>
    <w:rsid w:val="002D4AEC"/>
    <w:rPr>
      <w:rFonts w:ascii="Arial" w:eastAsia="Times New Roman" w:hAnsi="Arial" w:cs="Times New Roman"/>
      <w:b/>
      <w:bCs/>
      <w:sz w:val="20"/>
      <w:szCs w:val="20"/>
    </w:rPr>
  </w:style>
  <w:style w:type="paragraph" w:styleId="Zkladntext3">
    <w:name w:val="Body Text 3"/>
    <w:basedOn w:val="Normlny"/>
    <w:link w:val="Zkladntext3Char"/>
    <w:rsid w:val="002D4AEC"/>
    <w:pPr>
      <w:spacing w:after="120"/>
    </w:pPr>
    <w:rPr>
      <w:sz w:val="16"/>
      <w:szCs w:val="16"/>
    </w:rPr>
  </w:style>
  <w:style w:type="character" w:customStyle="1" w:styleId="Zkladntext3Char">
    <w:name w:val="Základný text 3 Char"/>
    <w:basedOn w:val="Predvolenpsmoodseku"/>
    <w:link w:val="Zkladntext3"/>
    <w:rsid w:val="002D4AEC"/>
    <w:rPr>
      <w:rFonts w:ascii="Times New Roman" w:eastAsia="Times New Roman" w:hAnsi="Times New Roman" w:cs="Times New Roman"/>
      <w:sz w:val="16"/>
      <w:szCs w:val="16"/>
    </w:rPr>
  </w:style>
  <w:style w:type="character" w:styleId="slostrany">
    <w:name w:val="page number"/>
    <w:uiPriority w:val="99"/>
    <w:rsid w:val="002D4AEC"/>
    <w:rPr>
      <w:rFonts w:cs="Times New Roman"/>
    </w:rPr>
  </w:style>
  <w:style w:type="paragraph" w:customStyle="1" w:styleId="CharChar10">
    <w:name w:val="Char Char10"/>
    <w:basedOn w:val="Normlny"/>
    <w:rsid w:val="002D4AEC"/>
    <w:pPr>
      <w:tabs>
        <w:tab w:val="num" w:pos="397"/>
      </w:tabs>
      <w:ind w:left="964" w:hanging="567"/>
    </w:pPr>
  </w:style>
  <w:style w:type="paragraph" w:customStyle="1" w:styleId="CharChar9">
    <w:name w:val="Char Char9"/>
    <w:basedOn w:val="Normlny"/>
    <w:rsid w:val="002D4AEC"/>
    <w:pPr>
      <w:tabs>
        <w:tab w:val="num" w:pos="4253"/>
      </w:tabs>
      <w:ind w:left="4764" w:hanging="624"/>
    </w:pPr>
  </w:style>
  <w:style w:type="paragraph" w:styleId="Zkladntext">
    <w:name w:val="Body Text"/>
    <w:basedOn w:val="Normlny"/>
    <w:link w:val="ZkladntextChar"/>
    <w:rsid w:val="002D4AEC"/>
    <w:pPr>
      <w:spacing w:after="120"/>
    </w:pPr>
  </w:style>
  <w:style w:type="character" w:customStyle="1" w:styleId="ZkladntextChar">
    <w:name w:val="Základný text Char"/>
    <w:basedOn w:val="Predvolenpsmoodseku"/>
    <w:link w:val="Zkladntext"/>
    <w:rsid w:val="002D4AEC"/>
    <w:rPr>
      <w:rFonts w:ascii="Times New Roman" w:eastAsia="Times New Roman" w:hAnsi="Times New Roman" w:cs="Times New Roman"/>
      <w:sz w:val="20"/>
      <w:szCs w:val="20"/>
    </w:rPr>
  </w:style>
  <w:style w:type="paragraph" w:customStyle="1" w:styleId="Hlavikaobsahu1">
    <w:name w:val="Hlavička obsahu1"/>
    <w:basedOn w:val="Nadpis1"/>
    <w:next w:val="Normlny"/>
    <w:rsid w:val="002D4AEC"/>
    <w:pPr>
      <w:keepLines/>
      <w:tabs>
        <w:tab w:val="clear" w:pos="643"/>
      </w:tabs>
      <w:spacing w:line="276" w:lineRule="auto"/>
      <w:ind w:firstLine="0"/>
      <w:jc w:val="left"/>
      <w:outlineLvl w:val="9"/>
    </w:pPr>
    <w:rPr>
      <w:rFonts w:ascii="Cambria" w:hAnsi="Cambria" w:cs="Cambria"/>
      <w:caps/>
      <w:color w:val="365F91"/>
      <w:sz w:val="28"/>
      <w:szCs w:val="28"/>
    </w:rPr>
  </w:style>
  <w:style w:type="character" w:customStyle="1" w:styleId="pre">
    <w:name w:val="pre"/>
    <w:rsid w:val="002D4AEC"/>
  </w:style>
  <w:style w:type="paragraph" w:customStyle="1" w:styleId="Odsekzoznamu1">
    <w:name w:val="Odsek zoznamu1"/>
    <w:basedOn w:val="Normlny"/>
    <w:autoRedefine/>
    <w:rsid w:val="002D4AEC"/>
    <w:pPr>
      <w:ind w:left="709"/>
      <w:jc w:val="both"/>
    </w:pPr>
    <w:rPr>
      <w:rFonts w:ascii="Arial Narrow" w:hAnsi="Arial Narrow" w:cs="Arial Narrow"/>
      <w:sz w:val="22"/>
      <w:szCs w:val="22"/>
    </w:rPr>
  </w:style>
  <w:style w:type="paragraph" w:styleId="Zarkazkladnhotextu2">
    <w:name w:val="Body Text Indent 2"/>
    <w:basedOn w:val="Normlny"/>
    <w:link w:val="Zarkazkladnhotextu2Char"/>
    <w:uiPriority w:val="99"/>
    <w:rsid w:val="002D4AE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D4AEC"/>
    <w:rPr>
      <w:rFonts w:ascii="Times New Roman" w:eastAsia="Times New Roman" w:hAnsi="Times New Roman" w:cs="Times New Roman"/>
      <w:sz w:val="20"/>
      <w:szCs w:val="20"/>
    </w:rPr>
  </w:style>
  <w:style w:type="paragraph" w:customStyle="1" w:styleId="Nadpis10">
    <w:name w:val="Nadpis 10"/>
    <w:basedOn w:val="Normlny"/>
    <w:rsid w:val="002D4AEC"/>
    <w:pPr>
      <w:numPr>
        <w:numId w:val="6"/>
      </w:numPr>
      <w:ind w:left="851" w:hanging="284"/>
      <w:jc w:val="both"/>
    </w:pPr>
    <w:rPr>
      <w:rFonts w:ascii="Arial Narrow" w:hAnsi="Arial Narrow" w:cs="Arial Narrow"/>
      <w:sz w:val="22"/>
      <w:szCs w:val="22"/>
      <w:lang w:eastAsia="cs-CZ"/>
    </w:rPr>
  </w:style>
  <w:style w:type="paragraph" w:customStyle="1" w:styleId="Normln1">
    <w:name w:val="Normální1"/>
    <w:basedOn w:val="Normlny"/>
    <w:rsid w:val="002D4AEC"/>
    <w:pPr>
      <w:tabs>
        <w:tab w:val="left" w:pos="4860"/>
      </w:tabs>
      <w:spacing w:before="120"/>
      <w:ind w:left="0"/>
    </w:pPr>
    <w:rPr>
      <w:rFonts w:ascii="Arial" w:hAnsi="Arial" w:cs="Arial"/>
      <w:lang w:eastAsia="cs-CZ"/>
    </w:rPr>
  </w:style>
  <w:style w:type="paragraph" w:customStyle="1" w:styleId="Nadpis11">
    <w:name w:val="Nadpis 11"/>
    <w:basedOn w:val="Normlnysozarkami"/>
    <w:link w:val="Nadpis11Char"/>
    <w:autoRedefine/>
    <w:rsid w:val="002D4AEC"/>
    <w:pPr>
      <w:ind w:left="709" w:hanging="709"/>
      <w:jc w:val="both"/>
    </w:pPr>
    <w:rPr>
      <w:rFonts w:ascii="Arial Narrow" w:hAnsi="Arial Narrow"/>
      <w:b/>
      <w:bCs/>
      <w:sz w:val="22"/>
      <w:szCs w:val="22"/>
    </w:rPr>
  </w:style>
  <w:style w:type="paragraph" w:customStyle="1" w:styleId="Nadpis12">
    <w:name w:val="Nadpis12"/>
    <w:basedOn w:val="Nadpis11"/>
    <w:link w:val="Nadpis12Char"/>
    <w:autoRedefine/>
    <w:rsid w:val="002D4AEC"/>
    <w:pPr>
      <w:numPr>
        <w:ilvl w:val="4"/>
      </w:numPr>
      <w:ind w:left="4176" w:hanging="709"/>
    </w:pPr>
  </w:style>
  <w:style w:type="character" w:customStyle="1" w:styleId="Nadpis11Char">
    <w:name w:val="Nadpis 11 Char"/>
    <w:link w:val="Nadpis11"/>
    <w:locked/>
    <w:rsid w:val="002D4AEC"/>
    <w:rPr>
      <w:rFonts w:ascii="Arial Narrow" w:eastAsia="Times New Roman" w:hAnsi="Arial Narrow" w:cs="Times New Roman"/>
      <w:b/>
      <w:bCs/>
    </w:rPr>
  </w:style>
  <w:style w:type="paragraph" w:styleId="Normlnysozarkami">
    <w:name w:val="Normal Indent"/>
    <w:basedOn w:val="Normlny"/>
    <w:rsid w:val="002D4AEC"/>
    <w:pPr>
      <w:ind w:left="708"/>
    </w:pPr>
  </w:style>
  <w:style w:type="character" w:customStyle="1" w:styleId="Nadpis12Char">
    <w:name w:val="Nadpis12 Char"/>
    <w:link w:val="Nadpis12"/>
    <w:locked/>
    <w:rsid w:val="002D4AEC"/>
    <w:rPr>
      <w:rFonts w:ascii="Arial Narrow" w:eastAsia="Times New Roman" w:hAnsi="Arial Narrow" w:cs="Times New Roman"/>
      <w:b/>
      <w:bCs/>
      <w:lang w:eastAsia="sk-SK"/>
    </w:rPr>
  </w:style>
  <w:style w:type="paragraph" w:customStyle="1" w:styleId="Nadpis13">
    <w:name w:val="Nadpis13"/>
    <w:basedOn w:val="Nadpis12"/>
    <w:link w:val="Nadpis13Char"/>
    <w:rsid w:val="002D4AEC"/>
    <w:pPr>
      <w:numPr>
        <w:ilvl w:val="5"/>
      </w:numPr>
      <w:ind w:left="851" w:hanging="851"/>
    </w:pPr>
  </w:style>
  <w:style w:type="character" w:customStyle="1" w:styleId="Nadpis13Char">
    <w:name w:val="Nadpis13 Char"/>
    <w:link w:val="Nadpis13"/>
    <w:locked/>
    <w:rsid w:val="002D4AEC"/>
    <w:rPr>
      <w:rFonts w:ascii="Arial Narrow" w:eastAsia="Times New Roman" w:hAnsi="Arial Narrow" w:cs="Times New Roman"/>
      <w:b/>
      <w:bCs/>
      <w:lang w:eastAsia="sk-SK"/>
    </w:rPr>
  </w:style>
  <w:style w:type="paragraph" w:styleId="Podtitul">
    <w:name w:val="Subtitle"/>
    <w:basedOn w:val="Nadpis7"/>
    <w:next w:val="Normlny"/>
    <w:link w:val="PodtitulChar"/>
    <w:qFormat/>
    <w:rsid w:val="002D4AEC"/>
    <w:pPr>
      <w:jc w:val="center"/>
    </w:pPr>
    <w:rPr>
      <w:rFonts w:ascii="Arial Narrow" w:hAnsi="Arial Narrow"/>
      <w:b/>
      <w:bCs/>
      <w:sz w:val="22"/>
      <w:szCs w:val="22"/>
    </w:rPr>
  </w:style>
  <w:style w:type="character" w:customStyle="1" w:styleId="PodtitulChar">
    <w:name w:val="Podtitul Char"/>
    <w:basedOn w:val="Predvolenpsmoodseku"/>
    <w:link w:val="Podtitul"/>
    <w:rsid w:val="002D4AEC"/>
    <w:rPr>
      <w:rFonts w:ascii="Arial Narrow" w:eastAsia="Times New Roman" w:hAnsi="Arial Narrow" w:cs="Times New Roman"/>
      <w:b/>
      <w:bCs/>
    </w:rPr>
  </w:style>
  <w:style w:type="paragraph" w:customStyle="1" w:styleId="odsek1">
    <w:name w:val="odsek1"/>
    <w:basedOn w:val="Normlny"/>
    <w:autoRedefine/>
    <w:rsid w:val="002D4AEC"/>
    <w:pPr>
      <w:spacing w:before="60"/>
      <w:ind w:left="720"/>
      <w:jc w:val="both"/>
    </w:pPr>
    <w:rPr>
      <w:sz w:val="22"/>
      <w:szCs w:val="22"/>
    </w:rPr>
  </w:style>
  <w:style w:type="paragraph" w:customStyle="1" w:styleId="Nadpis41">
    <w:name w:val="Nadpis4/1"/>
    <w:basedOn w:val="Nadpis4"/>
    <w:link w:val="Nadpis41Char"/>
    <w:rsid w:val="002D4AEC"/>
  </w:style>
  <w:style w:type="character" w:customStyle="1" w:styleId="Nadpis41Char">
    <w:name w:val="Nadpis4/1 Char"/>
    <w:link w:val="Nadpis41"/>
    <w:locked/>
    <w:rsid w:val="002D4AEC"/>
    <w:rPr>
      <w:rFonts w:ascii="Arial Narrow" w:eastAsia="Times New Roman" w:hAnsi="Arial Narrow" w:cs="Times New Roman"/>
      <w:b/>
      <w:bCs/>
    </w:rPr>
  </w:style>
  <w:style w:type="numbering" w:customStyle="1" w:styleId="tl1">
    <w:name w:val="Štýl1"/>
    <w:rsid w:val="002D4AEC"/>
    <w:pPr>
      <w:numPr>
        <w:numId w:val="5"/>
      </w:numPr>
    </w:pPr>
  </w:style>
  <w:style w:type="paragraph" w:styleId="Revzia">
    <w:name w:val="Revision"/>
    <w:hidden/>
    <w:uiPriority w:val="99"/>
    <w:semiHidden/>
    <w:rsid w:val="002D4AEC"/>
    <w:pPr>
      <w:spacing w:after="0" w:line="240" w:lineRule="auto"/>
    </w:pPr>
    <w:rPr>
      <w:rFonts w:ascii="Times New Roman" w:eastAsia="Times New Roman" w:hAnsi="Times New Roman" w:cs="Times New Roman"/>
      <w:sz w:val="20"/>
      <w:szCs w:val="20"/>
      <w:lang w:eastAsia="sk-SK"/>
    </w:rPr>
  </w:style>
  <w:style w:type="paragraph" w:customStyle="1" w:styleId="Default">
    <w:name w:val="Default"/>
    <w:rsid w:val="002D4AE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basedOn w:val="Normlny"/>
    <w:uiPriority w:val="34"/>
    <w:qFormat/>
    <w:rsid w:val="002D4AEC"/>
    <w:pPr>
      <w:tabs>
        <w:tab w:val="left" w:pos="2160"/>
        <w:tab w:val="left" w:pos="2880"/>
        <w:tab w:val="left" w:pos="4500"/>
      </w:tabs>
      <w:ind w:left="708"/>
    </w:pPr>
    <w:rPr>
      <w:rFonts w:ascii="Arial" w:hAnsi="Arial"/>
      <w:lang w:eastAsia="cs-CZ"/>
    </w:rPr>
  </w:style>
  <w:style w:type="paragraph" w:customStyle="1" w:styleId="Pododsek">
    <w:name w:val="Pododsek"/>
    <w:basedOn w:val="Zarkazkladnhotextu2"/>
    <w:link w:val="PododsekChar"/>
    <w:qFormat/>
    <w:rsid w:val="002D4AEC"/>
    <w:pPr>
      <w:spacing w:after="0" w:line="240" w:lineRule="auto"/>
      <w:ind w:left="567"/>
      <w:jc w:val="both"/>
    </w:pPr>
    <w:rPr>
      <w:rFonts w:ascii="Arial Narrow" w:hAnsi="Arial Narrow"/>
      <w:sz w:val="22"/>
      <w:szCs w:val="22"/>
    </w:rPr>
  </w:style>
  <w:style w:type="paragraph" w:customStyle="1" w:styleId="tl2">
    <w:name w:val="Štýl2"/>
    <w:basedOn w:val="Nadpis8"/>
    <w:link w:val="tl2Char"/>
    <w:qFormat/>
    <w:rsid w:val="002D4AEC"/>
    <w:pPr>
      <w:numPr>
        <w:ilvl w:val="3"/>
      </w:numPr>
    </w:pPr>
  </w:style>
  <w:style w:type="character" w:customStyle="1" w:styleId="PododsekChar">
    <w:name w:val="Pododsek Char"/>
    <w:link w:val="Pododsek"/>
    <w:rsid w:val="002D4AEC"/>
    <w:rPr>
      <w:rFonts w:ascii="Arial Narrow" w:eastAsia="Times New Roman" w:hAnsi="Arial Narrow" w:cs="Times New Roman"/>
    </w:rPr>
  </w:style>
  <w:style w:type="character" w:customStyle="1" w:styleId="tl3Char">
    <w:name w:val="Štýl3 Char"/>
    <w:link w:val="tl3"/>
    <w:locked/>
    <w:rsid w:val="002D4AEC"/>
    <w:rPr>
      <w:rFonts w:ascii="Arial Narrow" w:hAnsi="Arial Narrow" w:cs="Arial Narrow"/>
      <w:iCs/>
    </w:rPr>
  </w:style>
  <w:style w:type="character" w:customStyle="1" w:styleId="tl2Char">
    <w:name w:val="Štýl2 Char"/>
    <w:basedOn w:val="Nadpis8Char"/>
    <w:link w:val="tl2"/>
    <w:rsid w:val="002D4AEC"/>
    <w:rPr>
      <w:rFonts w:ascii="Arial Narrow" w:eastAsia="Times New Roman" w:hAnsi="Arial Narrow" w:cs="Times New Roman"/>
    </w:rPr>
  </w:style>
  <w:style w:type="paragraph" w:customStyle="1" w:styleId="tl3">
    <w:name w:val="Štýl3"/>
    <w:basedOn w:val="Podtitul"/>
    <w:link w:val="tl3Char"/>
    <w:autoRedefine/>
    <w:qFormat/>
    <w:rsid w:val="002D4AEC"/>
    <w:pPr>
      <w:widowControl w:val="0"/>
      <w:autoSpaceDE w:val="0"/>
      <w:autoSpaceDN w:val="0"/>
      <w:adjustRightInd w:val="0"/>
      <w:spacing w:before="120" w:after="60"/>
      <w:ind w:left="567"/>
      <w:jc w:val="right"/>
    </w:pPr>
    <w:rPr>
      <w:rFonts w:eastAsiaTheme="minorHAnsi" w:cs="Arial Narrow"/>
      <w:b w:val="0"/>
      <w:bCs w:val="0"/>
      <w:iCs/>
      <w:lang w:eastAsia="en-US"/>
    </w:rPr>
  </w:style>
  <w:style w:type="character" w:customStyle="1" w:styleId="Horindex">
    <w:name w:val="Hor.index"/>
    <w:rsid w:val="002D4AEC"/>
    <w:rPr>
      <w:rFonts w:ascii="Times New Roman" w:hAnsi="Times New Roman" w:cs="Times New Roman" w:hint="default"/>
      <w:sz w:val="24"/>
      <w:vertAlign w:val="superscript"/>
    </w:rPr>
  </w:style>
  <w:style w:type="numbering" w:customStyle="1" w:styleId="Bezzoznamu1">
    <w:name w:val="Bez zoznamu1"/>
    <w:next w:val="Bezzoznamu"/>
    <w:uiPriority w:val="99"/>
    <w:semiHidden/>
    <w:unhideWhenUsed/>
    <w:rsid w:val="002D4AEC"/>
  </w:style>
  <w:style w:type="paragraph" w:styleId="Zkladntext2">
    <w:name w:val="Body Text 2"/>
    <w:basedOn w:val="Normlny"/>
    <w:link w:val="Zkladntext2Char"/>
    <w:uiPriority w:val="99"/>
    <w:rsid w:val="002D4AEC"/>
    <w:pPr>
      <w:ind w:left="0"/>
      <w:jc w:val="both"/>
    </w:pPr>
    <w:rPr>
      <w:sz w:val="24"/>
    </w:rPr>
  </w:style>
  <w:style w:type="character" w:customStyle="1" w:styleId="Zkladntext2Char">
    <w:name w:val="Základný text 2 Char"/>
    <w:basedOn w:val="Predvolenpsmoodseku"/>
    <w:link w:val="Zkladntext2"/>
    <w:uiPriority w:val="99"/>
    <w:rsid w:val="002D4AEC"/>
    <w:rPr>
      <w:rFonts w:ascii="Times New Roman" w:eastAsia="Times New Roman" w:hAnsi="Times New Roman" w:cs="Times New Roman"/>
      <w:sz w:val="24"/>
      <w:szCs w:val="20"/>
    </w:rPr>
  </w:style>
  <w:style w:type="paragraph" w:styleId="Zarkazkladnhotextu3">
    <w:name w:val="Body Text Indent 3"/>
    <w:basedOn w:val="Normlny"/>
    <w:link w:val="Zarkazkladnhotextu3Char"/>
    <w:uiPriority w:val="99"/>
    <w:rsid w:val="002D4AEC"/>
    <w:pPr>
      <w:ind w:left="900" w:hanging="540"/>
      <w:jc w:val="both"/>
    </w:pPr>
    <w:rPr>
      <w:sz w:val="16"/>
    </w:rPr>
  </w:style>
  <w:style w:type="character" w:customStyle="1" w:styleId="Zarkazkladnhotextu3Char">
    <w:name w:val="Zarážka základného textu 3 Char"/>
    <w:basedOn w:val="Predvolenpsmoodseku"/>
    <w:link w:val="Zarkazkladnhotextu3"/>
    <w:uiPriority w:val="99"/>
    <w:rsid w:val="002D4AEC"/>
    <w:rPr>
      <w:rFonts w:ascii="Times New Roman" w:eastAsia="Times New Roman" w:hAnsi="Times New Roman" w:cs="Times New Roman"/>
      <w:sz w:val="16"/>
      <w:szCs w:val="20"/>
    </w:rPr>
  </w:style>
  <w:style w:type="paragraph" w:customStyle="1" w:styleId="Normln">
    <w:name w:val="Norm‡ln’"/>
    <w:rsid w:val="002D4AEC"/>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sk-SK"/>
    </w:rPr>
  </w:style>
  <w:style w:type="paragraph" w:customStyle="1" w:styleId="Odstavec10">
    <w:name w:val="Odstavec1"/>
    <w:basedOn w:val="Normlny"/>
    <w:rsid w:val="002D4AEC"/>
    <w:pPr>
      <w:keepNext/>
      <w:spacing w:before="120" w:after="60"/>
      <w:ind w:left="907" w:hanging="907"/>
      <w:jc w:val="both"/>
    </w:pPr>
    <w:rPr>
      <w:rFonts w:ascii="Arial" w:hAnsi="Arial"/>
      <w:lang w:val="cs-CZ" w:eastAsia="en-US"/>
    </w:rPr>
  </w:style>
  <w:style w:type="table" w:styleId="Mriekatabuky">
    <w:name w:val="Table Grid"/>
    <w:basedOn w:val="Normlnatabuka"/>
    <w:uiPriority w:val="39"/>
    <w:rsid w:val="002D4AE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2D4AEC"/>
    <w:pPr>
      <w:spacing w:before="100" w:beforeAutospacing="1" w:after="100" w:afterAutospacing="1"/>
      <w:ind w:left="0"/>
    </w:pPr>
    <w:rPr>
      <w:sz w:val="24"/>
      <w:szCs w:val="24"/>
    </w:rPr>
  </w:style>
  <w:style w:type="paragraph" w:customStyle="1" w:styleId="a">
    <w:uiPriority w:val="22"/>
    <w:qFormat/>
    <w:rsid w:val="002D4AEC"/>
    <w:pPr>
      <w:spacing w:after="0" w:line="240" w:lineRule="auto"/>
      <w:ind w:left="397"/>
    </w:pPr>
    <w:rPr>
      <w:rFonts w:ascii="Times New Roman" w:eastAsia="Times New Roman" w:hAnsi="Times New Roman" w:cs="Times New Roman"/>
      <w:sz w:val="20"/>
      <w:szCs w:val="20"/>
      <w:lang w:eastAsia="sk-SK"/>
    </w:rPr>
  </w:style>
  <w:style w:type="paragraph" w:customStyle="1" w:styleId="CharCharCharCharCharCharCharCharCharCharChar">
    <w:name w:val="Char Char Char Char Char Char Char Char Char Char Char"/>
    <w:basedOn w:val="Normlny"/>
    <w:rsid w:val="002D4AEC"/>
    <w:pPr>
      <w:spacing w:after="160" w:line="240" w:lineRule="exact"/>
      <w:ind w:left="0"/>
    </w:pPr>
    <w:rPr>
      <w:rFonts w:ascii="Tahoma" w:hAnsi="Tahoma"/>
      <w:lang w:val="en-US" w:eastAsia="en-US"/>
    </w:rPr>
  </w:style>
  <w:style w:type="paragraph" w:customStyle="1" w:styleId="CharCharCharCharCharChar">
    <w:name w:val="Char Char Char Char Char Char"/>
    <w:basedOn w:val="Normlny"/>
    <w:uiPriority w:val="99"/>
    <w:rsid w:val="002D4AEC"/>
    <w:pPr>
      <w:spacing w:after="160" w:line="240" w:lineRule="exact"/>
      <w:ind w:left="0"/>
      <w:jc w:val="both"/>
    </w:pPr>
    <w:rPr>
      <w:rFonts w:ascii="Times New Roman Bold" w:hAnsi="Times New Roman Bold" w:cs="Times New Roman Bold"/>
      <w:sz w:val="22"/>
      <w:szCs w:val="22"/>
      <w:lang w:eastAsia="en-US"/>
    </w:rPr>
  </w:style>
  <w:style w:type="paragraph" w:customStyle="1" w:styleId="Zkladntext21">
    <w:name w:val="Základný text 21"/>
    <w:basedOn w:val="Normlny"/>
    <w:rsid w:val="002D4AEC"/>
    <w:pPr>
      <w:widowControl w:val="0"/>
      <w:overflowPunct w:val="0"/>
      <w:autoSpaceDE w:val="0"/>
      <w:autoSpaceDN w:val="0"/>
      <w:adjustRightInd w:val="0"/>
      <w:ind w:left="497"/>
      <w:jc w:val="both"/>
      <w:textAlignment w:val="baseline"/>
    </w:pPr>
    <w:rPr>
      <w:sz w:val="24"/>
    </w:rPr>
  </w:style>
  <w:style w:type="paragraph" w:customStyle="1" w:styleId="mar-top-5">
    <w:name w:val="mar-top-5"/>
    <w:basedOn w:val="Normlny"/>
    <w:rsid w:val="002D4AEC"/>
    <w:pPr>
      <w:spacing w:before="100" w:beforeAutospacing="1" w:after="100" w:afterAutospacing="1"/>
      <w:ind w:left="0"/>
    </w:pPr>
    <w:rPr>
      <w:sz w:val="24"/>
      <w:szCs w:val="24"/>
    </w:rPr>
  </w:style>
  <w:style w:type="paragraph" w:customStyle="1" w:styleId="AOHead1">
    <w:name w:val="AOHead1"/>
    <w:basedOn w:val="Normlny"/>
    <w:next w:val="Normlny"/>
    <w:rsid w:val="002D4AEC"/>
    <w:pPr>
      <w:keepNext/>
      <w:numPr>
        <w:numId w:val="11"/>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2D4AEC"/>
    <w:pPr>
      <w:keepNext/>
      <w:numPr>
        <w:ilvl w:val="1"/>
        <w:numId w:val="11"/>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2D4AEC"/>
    <w:pPr>
      <w:numPr>
        <w:ilvl w:val="2"/>
        <w:numId w:val="11"/>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2D4AEC"/>
    <w:pPr>
      <w:numPr>
        <w:ilvl w:val="3"/>
        <w:numId w:val="11"/>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2D4AEC"/>
    <w:pPr>
      <w:numPr>
        <w:ilvl w:val="4"/>
        <w:numId w:val="11"/>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2D4AEC"/>
    <w:pPr>
      <w:numPr>
        <w:ilvl w:val="5"/>
        <w:numId w:val="11"/>
      </w:numPr>
      <w:spacing w:before="240" w:line="260" w:lineRule="atLeast"/>
      <w:jc w:val="both"/>
      <w:outlineLvl w:val="5"/>
    </w:pPr>
    <w:rPr>
      <w:rFonts w:eastAsia="SimSun"/>
      <w:sz w:val="22"/>
      <w:szCs w:val="22"/>
      <w:lang w:eastAsia="en-US"/>
    </w:rPr>
  </w:style>
  <w:style w:type="paragraph" w:styleId="Textvysvetlivky">
    <w:name w:val="endnote text"/>
    <w:basedOn w:val="Normlny"/>
    <w:link w:val="TextvysvetlivkyChar"/>
    <w:uiPriority w:val="99"/>
    <w:rsid w:val="002D4AEC"/>
    <w:pPr>
      <w:ind w:left="0"/>
    </w:pPr>
    <w:rPr>
      <w:sz w:val="24"/>
    </w:rPr>
  </w:style>
  <w:style w:type="character" w:customStyle="1" w:styleId="TextvysvetlivkyChar">
    <w:name w:val="Text vysvetlivky Char"/>
    <w:basedOn w:val="Predvolenpsmoodseku"/>
    <w:link w:val="Textvysvetlivky"/>
    <w:uiPriority w:val="99"/>
    <w:rsid w:val="002D4AEC"/>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unhideWhenUsed/>
    <w:rsid w:val="002D4AEC"/>
    <w:pPr>
      <w:ind w:left="0"/>
    </w:pPr>
    <w:rPr>
      <w:lang w:eastAsia="en-US"/>
    </w:rPr>
  </w:style>
  <w:style w:type="character" w:customStyle="1" w:styleId="TextpoznmkypodiarouChar">
    <w:name w:val="Text poznámky pod čiarou Char"/>
    <w:basedOn w:val="Predvolenpsmoodseku"/>
    <w:link w:val="Textpoznmkypodiarou"/>
    <w:uiPriority w:val="99"/>
    <w:rsid w:val="002D4AEC"/>
    <w:rPr>
      <w:rFonts w:ascii="Times New Roman" w:eastAsia="Times New Roman" w:hAnsi="Times New Roman" w:cs="Times New Roman"/>
      <w:sz w:val="20"/>
      <w:szCs w:val="20"/>
    </w:rPr>
  </w:style>
  <w:style w:type="character" w:styleId="Odkaznapoznmkupodiarou">
    <w:name w:val="footnote reference"/>
    <w:uiPriority w:val="99"/>
    <w:unhideWhenUsed/>
    <w:rsid w:val="002D4AEC"/>
    <w:rPr>
      <w:rFonts w:cs="Times New Roman"/>
      <w:vertAlign w:val="superscript"/>
    </w:rPr>
  </w:style>
  <w:style w:type="character" w:styleId="Vrazn">
    <w:name w:val="Strong"/>
    <w:basedOn w:val="Predvolenpsmoodseku"/>
    <w:uiPriority w:val="22"/>
    <w:qFormat/>
    <w:rsid w:val="002D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C5EA-3891-4D40-9948-797CAC9C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4929</Words>
  <Characters>28100</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Monika Hlinková</cp:lastModifiedBy>
  <cp:revision>93</cp:revision>
  <cp:lastPrinted>2019-12-11T14:15:00Z</cp:lastPrinted>
  <dcterms:created xsi:type="dcterms:W3CDTF">2019-05-28T14:05:00Z</dcterms:created>
  <dcterms:modified xsi:type="dcterms:W3CDTF">2020-12-04T08:10:00Z</dcterms:modified>
</cp:coreProperties>
</file>