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B7" w:rsidRDefault="00260F11">
      <w:pPr>
        <w:pStyle w:val="Standard"/>
        <w:rPr>
          <w:b/>
          <w:bCs/>
        </w:rPr>
      </w:pPr>
      <w:r>
        <w:rPr>
          <w:b/>
          <w:bCs/>
        </w:rPr>
        <w:t xml:space="preserve">Plnenie rozpočtu – príjem za </w:t>
      </w:r>
      <w:r w:rsidR="00D01406">
        <w:rPr>
          <w:b/>
          <w:bCs/>
        </w:rPr>
        <w:t>I</w:t>
      </w:r>
      <w:r w:rsidR="00AA7F7D">
        <w:rPr>
          <w:b/>
          <w:bCs/>
        </w:rPr>
        <w:t>V</w:t>
      </w:r>
      <w:r>
        <w:rPr>
          <w:b/>
          <w:bCs/>
        </w:rPr>
        <w:t>.Q.</w:t>
      </w:r>
      <w:r w:rsidR="004563F2">
        <w:rPr>
          <w:b/>
          <w:bCs/>
        </w:rPr>
        <w:t xml:space="preserve"> 2014</w:t>
      </w:r>
    </w:p>
    <w:p w:rsidR="002674B7" w:rsidRDefault="002674B7">
      <w:pPr>
        <w:pStyle w:val="Standard"/>
        <w:rPr>
          <w:b/>
          <w:bCs/>
        </w:rPr>
      </w:pPr>
    </w:p>
    <w:p w:rsidR="002674B7" w:rsidRDefault="002674B7">
      <w:pPr>
        <w:pStyle w:val="Standard"/>
        <w:rPr>
          <w:b/>
          <w:bCs/>
        </w:rPr>
      </w:pPr>
    </w:p>
    <w:p w:rsidR="002674B7" w:rsidRDefault="004563F2">
      <w:pPr>
        <w:pStyle w:val="Standard"/>
        <w:rPr>
          <w:b/>
          <w:bCs/>
        </w:rPr>
      </w:pPr>
      <w:r>
        <w:rPr>
          <w:b/>
          <w:bCs/>
        </w:rPr>
        <w:t>P R Í J M Y</w:t>
      </w:r>
    </w:p>
    <w:p w:rsidR="002674B7" w:rsidRDefault="002674B7">
      <w:pPr>
        <w:pStyle w:val="Standard"/>
        <w:rPr>
          <w:sz w:val="20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063"/>
        <w:gridCol w:w="4845"/>
        <w:gridCol w:w="866"/>
        <w:gridCol w:w="921"/>
        <w:gridCol w:w="695"/>
      </w:tblGrid>
      <w:tr w:rsidR="002674B7" w:rsidTr="00D01406"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Kate-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gória</w:t>
            </w: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 w:rsidP="00AA7F7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Plnenie rozpočtu </w:t>
            </w:r>
            <w:r w:rsidR="00D01406">
              <w:rPr>
                <w:sz w:val="16"/>
              </w:rPr>
              <w:t>za I</w:t>
            </w:r>
            <w:r w:rsidR="00AA7F7D">
              <w:rPr>
                <w:sz w:val="16"/>
              </w:rPr>
              <w:t>V</w:t>
            </w:r>
            <w:r w:rsidR="00D01406">
              <w:rPr>
                <w:sz w:val="16"/>
              </w:rPr>
              <w:t>.Q 2014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2674B7" w:rsidTr="00D01406">
        <w:trPr>
          <w:trHeight w:val="346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sz w:val="24"/>
              </w:rPr>
            </w:pPr>
            <w:r>
              <w:rPr>
                <w:sz w:val="24"/>
              </w:rPr>
              <w:t>B E Ž N É  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</w:tr>
      <w:tr w:rsidR="002674B7" w:rsidTr="00D01406">
        <w:trPr>
          <w:trHeight w:val="119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396</w:t>
            </w:r>
            <w:r w:rsidR="00337BDA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098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401 462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101,3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shd w:val="clear" w:color="auto" w:fill="E6E6E6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366</w:t>
            </w:r>
            <w:r w:rsidR="00337BDA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798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370 966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101,1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224 343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226 400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87 249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87 720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100,5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36 760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37 104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9 336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10 632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9 110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9 110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tabs>
                <w:tab w:val="center" w:pos="403"/>
                <w:tab w:val="right" w:pos="807"/>
              </w:tabs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ab/>
              <w:t>13</w:t>
            </w:r>
            <w:r w:rsidR="00337BDA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14 732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111,6</w:t>
            </w:r>
          </w:p>
        </w:tc>
      </w:tr>
      <w:tr w:rsidR="002674B7" w:rsidTr="00D01406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10 166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119,6</w:t>
            </w:r>
          </w:p>
        </w:tc>
      </w:tr>
      <w:tr w:rsidR="002674B7" w:rsidTr="00D01406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4 616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</w:t>
            </w:r>
            <w:r w:rsidR="00337BDA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15 764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97,9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3 021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11 880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100,7</w:t>
            </w:r>
          </w:p>
        </w:tc>
      </w:tr>
      <w:tr w:rsidR="002674B7" w:rsidTr="00D01406">
        <w:trPr>
          <w:trHeight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82 403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85 553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103,8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</w:t>
            </w:r>
            <w:r w:rsidR="00337BDA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10 965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133,1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3 380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budov,priestorov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7 585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</w:t>
            </w:r>
            <w:r w:rsidR="00337BDA">
              <w:rPr>
                <w:b/>
                <w:bCs/>
                <w:color w:val="000080"/>
                <w:sz w:val="20"/>
                <w:szCs w:val="20"/>
              </w:rPr>
              <w:t> </w:t>
            </w:r>
            <w:r>
              <w:rPr>
                <w:b/>
                <w:bCs/>
                <w:color w:val="000080"/>
                <w:sz w:val="20"/>
                <w:szCs w:val="20"/>
              </w:rPr>
              <w:t>230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44 603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0572A4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337BDA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100,8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28 437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135,4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1 545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4 088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2 706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1 079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2 550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116,1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</w:pPr>
            <w:r>
              <w:t>Ostatné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29 923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29 973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100,1</w:t>
            </w:r>
          </w:p>
        </w:tc>
      </w:tr>
      <w:tr w:rsidR="000572A4" w:rsidTr="000572A4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Default="000572A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Default="000572A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572A4" w:rsidRPr="000572A4" w:rsidRDefault="000572A4" w:rsidP="000572A4">
            <w:pPr>
              <w:pStyle w:val="Nadpis31"/>
              <w:rPr>
                <w:b w:val="0"/>
              </w:rPr>
            </w:pPr>
            <w:r w:rsidRPr="000572A4">
              <w:rPr>
                <w:b w:val="0"/>
              </w:rPr>
              <w:t>Príjmy dobropisov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Default="0017796C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2 340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Pr="000572A4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2A4" w:rsidRPr="000572A4" w:rsidRDefault="00337BDA" w:rsidP="00337BD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Vrátky za VO, Prog.dok.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17796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27 583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Pr="000572A4" w:rsidRDefault="00337BDA" w:rsidP="00337BDA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27 583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Pr="000572A4" w:rsidRDefault="00337BDA" w:rsidP="00337BDA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337BDA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337BDA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Kate-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gória</w:t>
            </w: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Schválený rozpočet na  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 w:rsidP="00AA7F7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Plnenie rozpočtu </w:t>
            </w:r>
            <w:r w:rsidR="00D01406">
              <w:rPr>
                <w:sz w:val="16"/>
              </w:rPr>
              <w:t>za I</w:t>
            </w:r>
            <w:r w:rsidR="00AA7F7D">
              <w:rPr>
                <w:sz w:val="16"/>
              </w:rPr>
              <w:t>V</w:t>
            </w:r>
            <w:r w:rsidR="00D01406">
              <w:rPr>
                <w:sz w:val="16"/>
              </w:rPr>
              <w:t>.Q 2014</w:t>
            </w:r>
          </w:p>
        </w:tc>
        <w:tc>
          <w:tcPr>
            <w:tcW w:w="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plnenia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bookmarkStart w:id="0" w:name="_GoBack" w:colFirst="4" w:colLast="5"/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Granty a transféry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</w:t>
            </w:r>
            <w:r w:rsidR="00841D26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510 867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112,9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17796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806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806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 P P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17796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</w:t>
            </w:r>
            <w:r w:rsidR="00337BDA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510 061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337BDA" w:rsidRDefault="00337BDA" w:rsidP="00AD175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112,7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5 993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1779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3 340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Na dopravu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337BDA" w:rsidP="00AD1759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84,0</w:t>
            </w:r>
          </w:p>
        </w:tc>
      </w:tr>
      <w:tr w:rsidR="002674B7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Vojnové hroby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AD1759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 w:rsidP="00AD1759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pre pripravkárov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3 309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25 292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6 076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90,6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368 280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389 333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49 777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Transfér asistent MŠ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5 712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9 188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160,8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Transfér na terenných asistentov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20 432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15 798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77,3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930 751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Pr="00841D26" w:rsidRDefault="00337BDA" w:rsidP="00AD1759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997 882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107,2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</w:rPr>
            </w:pP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 w:rsidP="0017796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Zberný dvor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155 605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33 055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AD1759" w:rsidP="00AD175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86 193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AD1759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99,5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337BDA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337BDA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841D26" w:rsidTr="00AD1759">
        <w:trPr>
          <w:trHeight w:val="591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337BDA" w:rsidRDefault="00337BDA" w:rsidP="00AD1759">
            <w:pPr>
              <w:pStyle w:val="Standard"/>
              <w:rPr>
                <w:sz w:val="20"/>
              </w:rPr>
            </w:pPr>
          </w:p>
          <w:p w:rsidR="00AD1759" w:rsidRPr="00AD1759" w:rsidRDefault="00AD1759" w:rsidP="00AD1759">
            <w:pPr>
              <w:pStyle w:val="Standard"/>
              <w:rPr>
                <w:b/>
                <w:bCs/>
                <w:sz w:val="20"/>
              </w:rPr>
            </w:pPr>
            <w:r w:rsidRPr="00AD1759">
              <w:rPr>
                <w:b/>
                <w:bCs/>
                <w:sz w:val="20"/>
              </w:rPr>
              <w:t>KAPITÁLOVÉ  P R Í J .   S P O L U</w:t>
            </w:r>
          </w:p>
          <w:p w:rsidR="00AD1759" w:rsidRDefault="00AD1759" w:rsidP="00AD1759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Pr="00AD1759" w:rsidRDefault="00AD1759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AD1759">
              <w:rPr>
                <w:b/>
                <w:sz w:val="20"/>
                <w:szCs w:val="20"/>
              </w:rPr>
              <w:t>242 221</w:t>
            </w:r>
          </w:p>
          <w:p w:rsidR="00AD1759" w:rsidRPr="00AD1759" w:rsidRDefault="00AD1759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Pr="00AD1759" w:rsidRDefault="00841D26" w:rsidP="00AD1759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337BDA" w:rsidRPr="00AD1759" w:rsidRDefault="00337BDA" w:rsidP="00AD1759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AD1759">
              <w:rPr>
                <w:b/>
                <w:sz w:val="20"/>
                <w:szCs w:val="20"/>
              </w:rPr>
              <w:t>119</w:t>
            </w:r>
            <w:r w:rsidR="00AD1759">
              <w:rPr>
                <w:b/>
                <w:sz w:val="20"/>
                <w:szCs w:val="20"/>
              </w:rPr>
              <w:t> </w:t>
            </w:r>
            <w:r w:rsidRPr="00AD1759">
              <w:rPr>
                <w:b/>
                <w:sz w:val="20"/>
                <w:szCs w:val="20"/>
              </w:rPr>
              <w:t>744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sz w:val="20"/>
                <w:szCs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930 751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997 882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E6FC0" w:rsidRDefault="005E6FC0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107,2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242 221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119 744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E6FC0" w:rsidRDefault="005E6FC0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49,2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AD1759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388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2 388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100,0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AD1759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726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9 726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100,0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841D26" w:rsidRDefault="005E6FC0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Kontokorentný úver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17796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</w:t>
            </w:r>
            <w:r w:rsidR="00AD1759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419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E6FC0" w:rsidRDefault="005E6FC0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39 715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41D26" w:rsidRDefault="00841D26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100,7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Vzdelávanie MRK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17 425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E6FC0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58,0</w:t>
            </w:r>
          </w:p>
        </w:tc>
      </w:tr>
      <w:tr w:rsidR="00841D26" w:rsidTr="00D01406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  <w:p w:rsidR="00841D26" w:rsidRDefault="00841D2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841D26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1 254 505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41D26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1 186 880</w:t>
            </w:r>
          </w:p>
        </w:tc>
        <w:tc>
          <w:tcPr>
            <w:tcW w:w="6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E6FC0" w:rsidRDefault="005E6FC0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AD1759" w:rsidRDefault="00AD1759" w:rsidP="00AD175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94,6</w:t>
            </w:r>
          </w:p>
        </w:tc>
      </w:tr>
      <w:bookmarkEnd w:id="0"/>
    </w:tbl>
    <w:p w:rsidR="002674B7" w:rsidRDefault="002674B7">
      <w:pPr>
        <w:pStyle w:val="Standard"/>
        <w:jc w:val="right"/>
      </w:pPr>
    </w:p>
    <w:p w:rsidR="002674B7" w:rsidRDefault="002674B7">
      <w:pPr>
        <w:pStyle w:val="Standard"/>
        <w:jc w:val="right"/>
      </w:pPr>
    </w:p>
    <w:p w:rsidR="002674B7" w:rsidRDefault="002674B7">
      <w:pPr>
        <w:pStyle w:val="Standard"/>
      </w:pPr>
    </w:p>
    <w:sectPr w:rsidR="002674B7" w:rsidSect="002674B7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E6" w:rsidRDefault="00F646E6" w:rsidP="002674B7">
      <w:pPr>
        <w:spacing w:after="0" w:line="240" w:lineRule="auto"/>
      </w:pPr>
      <w:r>
        <w:separator/>
      </w:r>
    </w:p>
  </w:endnote>
  <w:endnote w:type="continuationSeparator" w:id="0">
    <w:p w:rsidR="00F646E6" w:rsidRDefault="00F646E6" w:rsidP="0026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E6" w:rsidRDefault="00F646E6" w:rsidP="002674B7">
      <w:pPr>
        <w:spacing w:after="0" w:line="240" w:lineRule="auto"/>
      </w:pPr>
      <w:r w:rsidRPr="002674B7">
        <w:rPr>
          <w:color w:val="000000"/>
        </w:rPr>
        <w:separator/>
      </w:r>
    </w:p>
  </w:footnote>
  <w:footnote w:type="continuationSeparator" w:id="0">
    <w:p w:rsidR="00F646E6" w:rsidRDefault="00F646E6" w:rsidP="00267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74B7"/>
    <w:rsid w:val="000572A4"/>
    <w:rsid w:val="000E3E79"/>
    <w:rsid w:val="0017796C"/>
    <w:rsid w:val="00260F11"/>
    <w:rsid w:val="002674B7"/>
    <w:rsid w:val="002F79F5"/>
    <w:rsid w:val="00337BDA"/>
    <w:rsid w:val="004304C5"/>
    <w:rsid w:val="004563F2"/>
    <w:rsid w:val="004B7463"/>
    <w:rsid w:val="005E6FC0"/>
    <w:rsid w:val="00763009"/>
    <w:rsid w:val="00841D26"/>
    <w:rsid w:val="00847DDE"/>
    <w:rsid w:val="00922270"/>
    <w:rsid w:val="009D2C74"/>
    <w:rsid w:val="00AA7F7D"/>
    <w:rsid w:val="00AD1759"/>
    <w:rsid w:val="00D01406"/>
    <w:rsid w:val="00D72FF8"/>
    <w:rsid w:val="00F646E6"/>
    <w:rsid w:val="00F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1F34-9E91-46BB-AE88-D34E654A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46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674B7"/>
    <w:pPr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2674B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674B7"/>
    <w:pPr>
      <w:spacing w:after="120"/>
    </w:pPr>
  </w:style>
  <w:style w:type="paragraph" w:styleId="Nzov">
    <w:name w:val="Title"/>
    <w:basedOn w:val="Standard"/>
    <w:next w:val="Textbody"/>
    <w:rsid w:val="002674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itul">
    <w:name w:val="Subtitle"/>
    <w:basedOn w:val="Nzov"/>
    <w:next w:val="Textbody"/>
    <w:rsid w:val="002674B7"/>
    <w:pPr>
      <w:jc w:val="center"/>
    </w:pPr>
    <w:rPr>
      <w:i/>
      <w:iCs/>
    </w:rPr>
  </w:style>
  <w:style w:type="paragraph" w:styleId="Zoznam">
    <w:name w:val="List"/>
    <w:basedOn w:val="Textbody"/>
    <w:rsid w:val="002674B7"/>
    <w:rPr>
      <w:rFonts w:cs="Mangal"/>
    </w:rPr>
  </w:style>
  <w:style w:type="paragraph" w:customStyle="1" w:styleId="Popis1">
    <w:name w:val="Popis1"/>
    <w:basedOn w:val="Standard"/>
    <w:rsid w:val="002674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674B7"/>
    <w:pPr>
      <w:suppressLineNumbers/>
    </w:pPr>
    <w:rPr>
      <w:rFonts w:cs="Mangal"/>
    </w:rPr>
  </w:style>
  <w:style w:type="paragraph" w:customStyle="1" w:styleId="Nadpis31">
    <w:name w:val="Nadpis 31"/>
    <w:basedOn w:val="Standard"/>
    <w:rsid w:val="002674B7"/>
    <w:pPr>
      <w:keepNext/>
      <w:outlineLvl w:val="2"/>
    </w:pPr>
    <w:rPr>
      <w:b/>
      <w:bCs/>
      <w:sz w:val="20"/>
    </w:rPr>
  </w:style>
  <w:style w:type="paragraph" w:customStyle="1" w:styleId="TableContents">
    <w:name w:val="Table Contents"/>
    <w:basedOn w:val="Standard"/>
    <w:rsid w:val="002674B7"/>
    <w:pPr>
      <w:suppressLineNumbers/>
    </w:pPr>
  </w:style>
  <w:style w:type="paragraph" w:customStyle="1" w:styleId="TableHeading">
    <w:name w:val="Table Heading"/>
    <w:basedOn w:val="TableContents"/>
    <w:rsid w:val="002674B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PEREŠOVÁ Mária</cp:lastModifiedBy>
  <cp:revision>10</cp:revision>
  <cp:lastPrinted>2013-12-05T08:45:00Z</cp:lastPrinted>
  <dcterms:created xsi:type="dcterms:W3CDTF">2014-06-24T09:39:00Z</dcterms:created>
  <dcterms:modified xsi:type="dcterms:W3CDTF">2015-06-01T07:12:00Z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ShareDoc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