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08" w:rsidRDefault="000A0FD9">
      <w:pPr>
        <w:pStyle w:val="Standard"/>
        <w:rPr>
          <w:b/>
          <w:bCs/>
        </w:rPr>
      </w:pPr>
      <w:r>
        <w:rPr>
          <w:b/>
          <w:bCs/>
        </w:rPr>
        <w:t>Plnenie rozpočtu  Obce Ďurkov za I. Q.  2013</w:t>
      </w:r>
    </w:p>
    <w:p w:rsidR="00B35908" w:rsidRDefault="00B35908">
      <w:pPr>
        <w:pStyle w:val="Standard"/>
        <w:rPr>
          <w:b/>
          <w:bCs/>
        </w:rPr>
      </w:pPr>
    </w:p>
    <w:p w:rsidR="00B35908" w:rsidRDefault="000A0FD9">
      <w:pPr>
        <w:pStyle w:val="Standard"/>
      </w:pPr>
      <w:r>
        <w:rPr>
          <w:b/>
          <w:bCs/>
        </w:rPr>
        <w:t>P R Í J M 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 xml:space="preserve">                                                               </w:t>
      </w:r>
    </w:p>
    <w:p w:rsidR="00B35908" w:rsidRDefault="00B35908">
      <w:pPr>
        <w:pStyle w:val="Standard"/>
        <w:rPr>
          <w:sz w:val="20"/>
        </w:rPr>
      </w:pPr>
    </w:p>
    <w:tbl>
      <w:tblPr>
        <w:tblW w:w="9596" w:type="dxa"/>
        <w:tblInd w:w="-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40"/>
        <w:gridCol w:w="1117"/>
        <w:gridCol w:w="4383"/>
        <w:gridCol w:w="1256"/>
        <w:gridCol w:w="1053"/>
        <w:gridCol w:w="947"/>
      </w:tblGrid>
      <w:tr w:rsidR="00B35908" w:rsidTr="00B35908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B35908" w:rsidRDefault="000A0FD9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5908" w:rsidRDefault="000A0FD9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 31.3.2013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 xml:space="preserve">          B E Ž N É     P R Í J M 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hd w:val="clear" w:color="auto" w:fill="355E0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119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  <w:p w:rsidR="00B35908" w:rsidRDefault="000A0FD9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Daň z príjmu fyzických osôb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382 198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109 475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28,6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  <w:shd w:val="clear" w:color="auto" w:fill="CCCCFF"/>
              </w:rPr>
            </w:pPr>
          </w:p>
          <w:p w:rsidR="00B35908" w:rsidRDefault="000A0FD9">
            <w:pPr>
              <w:pStyle w:val="Standard"/>
              <w:shd w:val="clear" w:color="auto" w:fill="E6E6E6"/>
              <w:rPr>
                <w:b/>
                <w:bCs/>
                <w:sz w:val="20"/>
                <w:shd w:val="clear" w:color="auto" w:fill="CCCCFF"/>
              </w:rPr>
            </w:pPr>
            <w:r>
              <w:rPr>
                <w:b/>
                <w:bCs/>
                <w:sz w:val="20"/>
                <w:shd w:val="clear" w:color="auto" w:fill="CCCCFF"/>
              </w:rPr>
              <w:t>111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hd w:val="clear" w:color="auto" w:fill="CCCCFF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Daň z príjmu </w:t>
            </w:r>
            <w:r>
              <w:rPr>
                <w:sz w:val="20"/>
              </w:rPr>
              <w:t>fyzických osôb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353 948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105 083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29,6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zo závislej činnosti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218 171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69 742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Materská škola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80 407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21 340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26,5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Školská jedáleň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34 013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8 854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26,0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Školský klub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9 750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2 312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23,7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Opatrovateľky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11 607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2 835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24,4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  <w:p w:rsidR="00B35908" w:rsidRDefault="000A0FD9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Daň z nehnuteľnosti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12 200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1 204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9,8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 pozemkov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8 500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5,3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121002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stavieb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3 700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20,9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  <w:p w:rsidR="00B35908" w:rsidRDefault="000A0FD9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</w:pP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a špecifické služby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16 050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3 188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19,8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psa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86,6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zábavné hracie automaty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4 500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133013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uloženie odpadu TDO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10 800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2 538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23,5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  <w:p w:rsidR="00B35908" w:rsidRDefault="000A0FD9">
            <w:pPr>
              <w:pStyle w:val="Standard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  <w:r>
              <w:rPr>
                <w:b/>
                <w:bCs/>
                <w:color w:val="000080"/>
                <w:sz w:val="22"/>
                <w:szCs w:val="22"/>
              </w:rPr>
              <w:t>Nedaňové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51 448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12 228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23,7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color w:val="000080"/>
                <w:sz w:val="22"/>
                <w:szCs w:val="22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Dividendy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Príjmy z vlastníctva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9 060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2 018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22,2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prenajatých  bytov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4 720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1 068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22,6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212004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prenajatých </w:t>
            </w:r>
            <w:proofErr w:type="spellStart"/>
            <w:r>
              <w:rPr>
                <w:sz w:val="20"/>
                <w:szCs w:val="20"/>
              </w:rPr>
              <w:t>budov,priestorov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4 340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220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Administratívne a iné poplatky a platby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42 288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9 685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</w:p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22,9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221004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Správne poplatky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pokuty a penále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Heading3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Za vodu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5 887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29,4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Poplatok za satelit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relácie v miestnom rozhlase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Príspevok od opatrovaných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1 220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32,0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Príjmy za kultúrny dom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48,3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spracovanie miezd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ŠJMŠ rabat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36,2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služby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1 143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11,4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Cintorínsky poplatok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28,0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kanalizáciu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teplo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4 680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16,6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stočné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1 008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19,8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materské školy a družiny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117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21,2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223003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stravné lístky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1 900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468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24,6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Úroky z domácich úverov, pôžičiek a vkladov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  <w:szCs w:val="20"/>
              </w:rPr>
            </w:pPr>
            <w:r>
              <w:rPr>
                <w:b/>
                <w:bCs/>
                <w:color w:val="000080"/>
                <w:sz w:val="20"/>
                <w:szCs w:val="20"/>
              </w:rPr>
              <w:t>20,0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243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účtov </w:t>
            </w:r>
            <w:r>
              <w:rPr>
                <w:sz w:val="20"/>
                <w:szCs w:val="20"/>
              </w:rPr>
              <w:t>finančného hospodárenia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Heading3"/>
            </w:pPr>
            <w:r>
              <w:t>Ostatné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651,2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292017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Vrátky za VO, </w:t>
            </w:r>
            <w:proofErr w:type="spellStart"/>
            <w:r>
              <w:rPr>
                <w:sz w:val="20"/>
              </w:rPr>
              <w:t>Prog.dok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292027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Náhrada škody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color w:val="000000"/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Cs/>
                <w:sz w:val="20"/>
                <w:szCs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Kate</w:t>
            </w:r>
            <w:proofErr w:type="spellEnd"/>
            <w:r>
              <w:rPr>
                <w:sz w:val="16"/>
              </w:rPr>
              <w:t>-</w:t>
            </w:r>
          </w:p>
          <w:p w:rsidR="00B35908" w:rsidRDefault="000A0FD9">
            <w:pPr>
              <w:pStyle w:val="Standard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gória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Položka</w:t>
            </w:r>
          </w:p>
        </w:tc>
        <w:tc>
          <w:tcPr>
            <w:tcW w:w="4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center"/>
            </w:pPr>
            <w:r>
              <w:t>Text</w:t>
            </w: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Rozpočet 2013</w: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Plnenie k 31.3.2013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center"/>
              <w:rPr>
                <w:sz w:val="16"/>
              </w:rPr>
            </w:pPr>
            <w:r>
              <w:rPr>
                <w:sz w:val="16"/>
              </w:rPr>
              <w:t>% plnenia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300</w:t>
            </w: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color w:val="000080"/>
              </w:rPr>
            </w:pPr>
          </w:p>
          <w:p w:rsidR="00B35908" w:rsidRDefault="00B35908">
            <w:pPr>
              <w:pStyle w:val="Standard"/>
              <w:rPr>
                <w:color w:val="00008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Granty a</w:t>
            </w:r>
            <w:r>
              <w:rPr>
                <w:b/>
                <w:bCs/>
                <w:color w:val="000080"/>
                <w:sz w:val="20"/>
              </w:rPr>
              <w:t xml:space="preserve"> </w:t>
            </w:r>
            <w:proofErr w:type="spellStart"/>
            <w:r>
              <w:rPr>
                <w:b/>
                <w:bCs/>
                <w:color w:val="000080"/>
                <w:sz w:val="20"/>
              </w:rPr>
              <w:t>transféry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443 980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115 553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26,8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rovnakej úrovni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8 048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V P </w:t>
            </w:r>
            <w:proofErr w:type="spellStart"/>
            <w:r>
              <w:rPr>
                <w:sz w:val="20"/>
              </w:rPr>
              <w:t>P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8 048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Transfery na rôznej úrovni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435 932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115 553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color w:val="000080"/>
                <w:sz w:val="20"/>
              </w:rPr>
            </w:pPr>
            <w:r>
              <w:rPr>
                <w:b/>
                <w:bCs/>
                <w:color w:val="000080"/>
                <w:sz w:val="20"/>
              </w:rPr>
              <w:t>26,5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Register obyvateľstva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24,9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prídavky na deti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6 000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1 761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29,3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Na </w:t>
            </w:r>
            <w:r>
              <w:rPr>
                <w:sz w:val="20"/>
              </w:rPr>
              <w:t>rozvoj životného prostredia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Voľby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Osobitný príjemca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dopravu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Vojnové hroby</w:t>
            </w:r>
          </w:p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Dotácie na platy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1 252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Transfer pre </w:t>
            </w:r>
            <w:proofErr w:type="spellStart"/>
            <w:r>
              <w:rPr>
                <w:sz w:val="20"/>
              </w:rPr>
              <w:t>prípravkárov</w:t>
            </w:r>
            <w:proofErr w:type="spellEnd"/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3 837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Na hmotnú núdzu - </w:t>
            </w:r>
            <w:r>
              <w:rPr>
                <w:sz w:val="20"/>
              </w:rPr>
              <w:t>stravné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30 000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12 944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43,1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Na školské potreby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7 000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3 600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Transfer  pre ZŠ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370 994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95 770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25,8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312001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Sociálna inklúzia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17 000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Odmena TJ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 E Ž N É  P R Í J M Y   S P O L 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877 626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237 256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27,0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 A P</w:t>
            </w:r>
            <w:r>
              <w:rPr>
                <w:b/>
                <w:bCs/>
                <w:sz w:val="22"/>
                <w:szCs w:val="22"/>
              </w:rPr>
              <w:t xml:space="preserve"> I T Á L O V É   P R Í J M 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  <w:p w:rsidR="00B35908" w:rsidRDefault="00B35908">
            <w:pPr>
              <w:pStyle w:val="Standard"/>
              <w:jc w:val="right"/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KAPITÁLOVÉ  P R Í J .   S P O L 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</w:rPr>
            </w:pPr>
            <w:r>
              <w:rPr>
                <w:sz w:val="20"/>
              </w:rPr>
              <w:t>353 430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Predaj pozemku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Kamerový systém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Regenerácia námestia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167 420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124 473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Obnova kaplnky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Výstavba bytovky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186 010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sz w:val="20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  <w:szCs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BEŽNÉ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877 </w:t>
            </w:r>
            <w:r>
              <w:rPr>
                <w:b/>
                <w:bCs/>
                <w:sz w:val="20"/>
              </w:rPr>
              <w:t>626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KAPITÁLOVÉ  PRÍJMY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353 430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B35908" w:rsidRDefault="000A0FD9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Prevod z rezervného fondu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2"/>
                <w:szCs w:val="22"/>
              </w:rPr>
            </w:pPr>
          </w:p>
          <w:p w:rsidR="00B35908" w:rsidRDefault="000A0FD9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Prostriedky z predchádzajúcich rokov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17 595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 R Í J M Y   C E L K O M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1 248 651</w:t>
            </w: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240 026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0A0FD9">
            <w:pPr>
              <w:pStyle w:val="Standard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19,2</w:t>
            </w:r>
          </w:p>
        </w:tc>
      </w:tr>
      <w:tr w:rsidR="00B35908" w:rsidTr="00B35908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0"/>
              </w:rPr>
            </w:pPr>
          </w:p>
        </w:tc>
        <w:tc>
          <w:tcPr>
            <w:tcW w:w="11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sz w:val="20"/>
              </w:rPr>
            </w:pPr>
          </w:p>
        </w:tc>
        <w:tc>
          <w:tcPr>
            <w:tcW w:w="438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1053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B35908" w:rsidRDefault="00B35908">
            <w:pPr>
              <w:pStyle w:val="Standard"/>
              <w:jc w:val="right"/>
              <w:rPr>
                <w:b/>
                <w:bCs/>
                <w:sz w:val="20"/>
              </w:rPr>
            </w:pPr>
          </w:p>
        </w:tc>
      </w:tr>
    </w:tbl>
    <w:p w:rsidR="00B35908" w:rsidRDefault="00B35908">
      <w:pPr>
        <w:pStyle w:val="Standard"/>
      </w:pPr>
    </w:p>
    <w:sectPr w:rsidR="00B35908" w:rsidSect="00B35908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FD9" w:rsidRDefault="000A0FD9" w:rsidP="00B35908">
      <w:r>
        <w:separator/>
      </w:r>
    </w:p>
  </w:endnote>
  <w:endnote w:type="continuationSeparator" w:id="0">
    <w:p w:rsidR="000A0FD9" w:rsidRDefault="000A0FD9" w:rsidP="00B3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FD9" w:rsidRDefault="000A0FD9" w:rsidP="00B35908">
      <w:r w:rsidRPr="00B35908">
        <w:rPr>
          <w:color w:val="000000"/>
        </w:rPr>
        <w:separator/>
      </w:r>
    </w:p>
  </w:footnote>
  <w:footnote w:type="continuationSeparator" w:id="0">
    <w:p w:rsidR="000A0FD9" w:rsidRDefault="000A0FD9" w:rsidP="00B35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35908"/>
    <w:rsid w:val="000A0FD9"/>
    <w:rsid w:val="00762C1B"/>
    <w:rsid w:val="00B3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ahoma"/>
        <w:kern w:val="3"/>
        <w:sz w:val="24"/>
        <w:szCs w:val="24"/>
        <w:lang w:val="sk-SK" w:eastAsia="sk-SK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B35908"/>
  </w:style>
  <w:style w:type="paragraph" w:customStyle="1" w:styleId="Heading">
    <w:name w:val="Heading"/>
    <w:basedOn w:val="Standard"/>
    <w:next w:val="Textbody"/>
    <w:rsid w:val="00B35908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B35908"/>
    <w:pPr>
      <w:spacing w:after="120"/>
    </w:pPr>
  </w:style>
  <w:style w:type="paragraph" w:styleId="Zoznam">
    <w:name w:val="List"/>
    <w:basedOn w:val="Textbody"/>
    <w:rsid w:val="00B35908"/>
  </w:style>
  <w:style w:type="paragraph" w:customStyle="1" w:styleId="Caption">
    <w:name w:val="Caption"/>
    <w:basedOn w:val="Standard"/>
    <w:rsid w:val="00B359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5908"/>
    <w:pPr>
      <w:suppressLineNumbers/>
    </w:pPr>
  </w:style>
  <w:style w:type="paragraph" w:customStyle="1" w:styleId="Heading3">
    <w:name w:val="Heading 3"/>
    <w:basedOn w:val="Standard"/>
    <w:next w:val="Standard"/>
    <w:rsid w:val="00B35908"/>
    <w:pPr>
      <w:keepNext/>
      <w:outlineLvl w:val="2"/>
    </w:pPr>
    <w:rPr>
      <w:b/>
      <w:bCs/>
      <w:sz w:val="20"/>
    </w:rPr>
  </w:style>
  <w:style w:type="paragraph" w:customStyle="1" w:styleId="TableContents">
    <w:name w:val="Table Contents"/>
    <w:basedOn w:val="Standard"/>
    <w:rsid w:val="00B35908"/>
    <w:pPr>
      <w:suppressLineNumbers/>
    </w:pPr>
  </w:style>
  <w:style w:type="paragraph" w:customStyle="1" w:styleId="TableHeading">
    <w:name w:val="Table Heading"/>
    <w:basedOn w:val="TableContents"/>
    <w:rsid w:val="00B3590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Mária Perešová</dc:creator>
  <cp:lastModifiedBy>q</cp:lastModifiedBy>
  <cp:revision>2</cp:revision>
  <dcterms:created xsi:type="dcterms:W3CDTF">2013-06-25T10:37:00Z</dcterms:created>
  <dcterms:modified xsi:type="dcterms:W3CDTF">2013-06-25T10:37:00Z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