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AA" w:rsidRDefault="00DD242E" w:rsidP="00742FAA">
      <w:pPr>
        <w:pStyle w:val="Standard"/>
        <w:pageBreakBefore/>
        <w:rPr>
          <w:b/>
          <w:bCs/>
        </w:rPr>
      </w:pPr>
      <w:r>
        <w:rPr>
          <w:b/>
          <w:bCs/>
        </w:rPr>
        <w:t>Návrh rozpočtu ZŠ Ďurkov 20</w:t>
      </w:r>
      <w:r w:rsidR="0002056B">
        <w:rPr>
          <w:b/>
          <w:bCs/>
        </w:rPr>
        <w:t>2</w:t>
      </w:r>
      <w:r w:rsidR="006F5A17">
        <w:rPr>
          <w:b/>
          <w:bCs/>
        </w:rPr>
        <w:t>3</w:t>
      </w:r>
      <w:r>
        <w:rPr>
          <w:b/>
          <w:bCs/>
        </w:rPr>
        <w:t xml:space="preserve"> - 202</w:t>
      </w:r>
      <w:r w:rsidR="006F5A17">
        <w:rPr>
          <w:b/>
          <w:bCs/>
        </w:rPr>
        <w:t>5</w:t>
      </w:r>
    </w:p>
    <w:tbl>
      <w:tblPr>
        <w:tblW w:w="11533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4394"/>
        <w:gridCol w:w="1418"/>
        <w:gridCol w:w="1276"/>
        <w:gridCol w:w="1275"/>
        <w:gridCol w:w="426"/>
        <w:gridCol w:w="1134"/>
      </w:tblGrid>
      <w:tr w:rsidR="005F6632" w:rsidTr="005F6632">
        <w:trPr>
          <w:gridAfter w:val="2"/>
          <w:wAfter w:w="1560" w:type="dxa"/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Návrh</w:t>
            </w:r>
          </w:p>
          <w:p w:rsidR="005F6632" w:rsidRDefault="005F6632" w:rsidP="00DD242E">
            <w:pPr>
              <w:pStyle w:val="Standard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rozpočtu na rok 202</w:t>
            </w:r>
            <w:r w:rsidR="006F5A17"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  <w:p w:rsidR="005F6632" w:rsidRDefault="005F6632" w:rsidP="00DD242E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632" w:rsidRDefault="005F6632" w:rsidP="00DD242E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Návrh</w:t>
            </w:r>
          </w:p>
          <w:p w:rsidR="005F6632" w:rsidRDefault="005F6632" w:rsidP="00DD242E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rozpočtu na rok 202</w:t>
            </w:r>
            <w:r w:rsidR="006F5A17">
              <w:rPr>
                <w:b/>
                <w:bCs/>
                <w:sz w:val="18"/>
                <w:szCs w:val="18"/>
              </w:rPr>
              <w:t>4</w:t>
            </w:r>
          </w:p>
          <w:p w:rsidR="005F6632" w:rsidRDefault="005F6632" w:rsidP="00DD242E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632" w:rsidRDefault="005F6632" w:rsidP="005F6632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Návrh </w:t>
            </w:r>
          </w:p>
          <w:p w:rsidR="005F6632" w:rsidRDefault="005F6632" w:rsidP="005F6632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rozpočtu na rok</w:t>
            </w:r>
          </w:p>
          <w:p w:rsidR="005F6632" w:rsidRDefault="005F6632" w:rsidP="006F5A17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202</w:t>
            </w:r>
            <w:r w:rsidR="006F5A17">
              <w:rPr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5F6632" w:rsidTr="005F6632">
        <w:trPr>
          <w:gridAfter w:val="2"/>
          <w:wAfter w:w="1560" w:type="dxa"/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C85208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20231A" w:rsidRDefault="0020231A" w:rsidP="00C8520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239 298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6632" w:rsidRDefault="005F6632" w:rsidP="00C85208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20231A" w:rsidRDefault="0020231A" w:rsidP="00C8520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262 475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6632" w:rsidRDefault="005F6632" w:rsidP="00C85208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20231A" w:rsidRDefault="0020231A" w:rsidP="00C85208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285 650</w:t>
            </w:r>
          </w:p>
        </w:tc>
      </w:tr>
      <w:tr w:rsidR="005F6632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5F6632" w:rsidP="00DD242E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F6632" w:rsidRDefault="006F5A17" w:rsidP="00C8520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189 812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632" w:rsidRDefault="006F5A17" w:rsidP="00C8520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209 539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632" w:rsidRDefault="006F5A17" w:rsidP="00C85208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229 500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10 436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11 450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5 016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42683D" w:rsidRDefault="0020231A" w:rsidP="006F5A17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85 630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Pr="0042683D" w:rsidRDefault="0020231A" w:rsidP="006F5A17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93 931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Pr="0042683D" w:rsidRDefault="0020231A" w:rsidP="006F5A17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97 362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5C1249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7 178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8 569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16 751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18 627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19 996</w:t>
            </w:r>
          </w:p>
        </w:tc>
      </w:tr>
      <w:tr w:rsidR="006F5A17" w:rsidTr="005F6632">
        <w:trPr>
          <w:gridAfter w:val="2"/>
          <w:wAfter w:w="1560" w:type="dxa"/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3 674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3 556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33 501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36 746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35 563</w:t>
            </w:r>
          </w:p>
        </w:tc>
      </w:tr>
      <w:tr w:rsidR="006F5A17" w:rsidTr="005F6632">
        <w:trPr>
          <w:gridAfter w:val="2"/>
          <w:wAfter w:w="1560" w:type="dxa"/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2 099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2 285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7 178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7 874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8 569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2 392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2 624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2 856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12 467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13 568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34 485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36 385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38 085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6342EF" w:rsidRDefault="006F5A17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6342EF" w:rsidRDefault="006F5A17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6342EF" w:rsidRDefault="006F5A17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60583E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12 095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Pr="0060583E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13 295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Pr="0060583E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14 395</w:t>
            </w:r>
          </w:p>
        </w:tc>
      </w:tr>
      <w:tr w:rsidR="006F5A17" w:rsidTr="006F5A17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6F5A17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F5A17"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F5A17" w:rsidRPr="00C8520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4 200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7 500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9970F8" w:rsidRDefault="006F5A17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6637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6637D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9970F8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Pr="00C85208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F5A17" w:rsidRDefault="0020231A" w:rsidP="006F5A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10 300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F5A17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6F5A17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3B169C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F5A17" w:rsidRDefault="003B169C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Default="003B169C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6F5A17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Default="006F5A17" w:rsidP="006F5A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Všeob. materiál, </w:t>
            </w:r>
            <w:proofErr w:type="spellStart"/>
            <w:r>
              <w:rPr>
                <w:sz w:val="18"/>
                <w:szCs w:val="18"/>
              </w:rPr>
              <w:t>kancel</w:t>
            </w:r>
            <w:proofErr w:type="spellEnd"/>
            <w:r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5A17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6F5A17">
              <w:rPr>
                <w:bCs/>
                <w:sz w:val="18"/>
                <w:szCs w:val="18"/>
              </w:rPr>
              <w:t xml:space="preserve">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F5A17" w:rsidRPr="00C85208" w:rsidRDefault="003B169C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5A17" w:rsidRPr="00236448" w:rsidRDefault="003B169C" w:rsidP="006F5A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</w:tr>
      <w:tr w:rsidR="003B169C" w:rsidTr="001D31FF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633009 3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</w:tr>
      <w:tr w:rsidR="003B169C" w:rsidTr="001D31FF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633009 4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Učebnice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FC6D59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FC6D59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FC6D59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4649C4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a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236448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B169C" w:rsidRDefault="0020231A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>
              <w:rPr>
                <w:sz w:val="18"/>
                <w:szCs w:val="18"/>
              </w:rPr>
              <w:t>počt</w:t>
            </w:r>
            <w:proofErr w:type="spellEnd"/>
            <w:r>
              <w:rPr>
                <w:sz w:val="18"/>
                <w:szCs w:val="18"/>
              </w:rPr>
              <w:t xml:space="preserve">. siete,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6637D9" w:rsidRDefault="003B169C" w:rsidP="003B169C">
            <w:pPr>
              <w:pStyle w:val="Standard"/>
              <w:ind w:right="-45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60583E" w:rsidRDefault="003B169C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budov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B12DC3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1D7256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Pr="001D7256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Pr="001D7256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  <w:trHeight w:val="437"/>
        </w:trPr>
        <w:tc>
          <w:tcPr>
            <w:tcW w:w="618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  <w:p w:rsidR="003B169C" w:rsidRPr="00B12DC3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20231A" w:rsidRPr="001D7256" w:rsidRDefault="0020231A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360 413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20231A" w:rsidRPr="001D7256" w:rsidRDefault="0020231A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393 791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20231A" w:rsidRPr="001D7256" w:rsidRDefault="0020231A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422 097</w:t>
            </w: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D1300E" w:rsidRDefault="003B169C" w:rsidP="003B169C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1D7256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D1300E" w:rsidRDefault="003B169C" w:rsidP="003B169C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1D7256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D1300E" w:rsidRDefault="003B169C" w:rsidP="003B169C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1D7256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D1300E" w:rsidRDefault="003B169C" w:rsidP="003B169C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1D7256" w:rsidRDefault="003B169C" w:rsidP="003B169C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169C" w:rsidRDefault="003B169C" w:rsidP="003B169C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3B169C" w:rsidTr="005F6632">
        <w:trPr>
          <w:gridAfter w:val="2"/>
          <w:wAfter w:w="1560" w:type="dxa"/>
          <w:trHeight w:val="75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B12DC3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09.2.1.1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Návrh</w:t>
            </w:r>
          </w:p>
          <w:p w:rsidR="003B169C" w:rsidRDefault="003B169C" w:rsidP="003B169C">
            <w:pPr>
              <w:pStyle w:val="Standard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rozpočtu na rok 202</w:t>
            </w:r>
            <w:r w:rsidR="00DB5D8F"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  <w:p w:rsidR="003B169C" w:rsidRDefault="003B169C" w:rsidP="003B169C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9C" w:rsidRDefault="003B169C" w:rsidP="003B169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Návrh</w:t>
            </w:r>
          </w:p>
          <w:p w:rsidR="003B169C" w:rsidRDefault="003B169C" w:rsidP="003B169C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rozpočtu na rok 202</w:t>
            </w:r>
            <w:r w:rsidR="00DB5D8F">
              <w:rPr>
                <w:b/>
                <w:bCs/>
                <w:sz w:val="18"/>
                <w:szCs w:val="18"/>
              </w:rPr>
              <w:t>4</w:t>
            </w:r>
          </w:p>
          <w:p w:rsidR="003B169C" w:rsidRDefault="003B169C" w:rsidP="003B169C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9C" w:rsidRDefault="003B169C" w:rsidP="00DB5D8F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Návrh rozpočtu na rok 202</w:t>
            </w:r>
            <w:r w:rsidR="00DB5D8F">
              <w:rPr>
                <w:b/>
                <w:sz w:val="18"/>
                <w:szCs w:val="18"/>
                <w:lang w:eastAsia="en-US"/>
              </w:rPr>
              <w:t>5</w:t>
            </w:r>
          </w:p>
        </w:tc>
      </w:tr>
      <w:tr w:rsidR="003B169C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06292" w:rsidRDefault="00706292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174 141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169C" w:rsidRDefault="003B169C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06292" w:rsidRDefault="00706292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188 680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169C" w:rsidRDefault="003B169C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06292" w:rsidRDefault="00706292" w:rsidP="003B169C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204 384</w:t>
            </w:r>
          </w:p>
        </w:tc>
      </w:tr>
      <w:tr w:rsidR="003B169C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Default="003B169C" w:rsidP="003B169C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69C" w:rsidRPr="00B95D1E" w:rsidRDefault="00DB5D8F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119 968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C40FFC" w:rsidRDefault="00DB5D8F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132 501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69C" w:rsidRPr="00C40FFC" w:rsidRDefault="00DB5D8F" w:rsidP="003B169C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145 501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22 500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23 500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5 565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6 121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6 733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 b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612002 4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3 600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6 518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7 168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7 960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14 000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B95D1E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2 090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2 090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C40FFC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2 090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706292" w:rsidP="00DB5D8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60 291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DB5D8F" w:rsidRDefault="00706292" w:rsidP="00DB5D8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65 801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DB5D8F" w:rsidRDefault="00706292" w:rsidP="00DB5D8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73 429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37285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9 699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37285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10 573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37285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11 573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37285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6 980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37285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7 683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37285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8 865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2 335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2 555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2 861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23 351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25 558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28 613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1 460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1 635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5 476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6 131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1 667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1 825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2 043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7 922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8 671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9 708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5D8F" w:rsidRPr="009970F8" w:rsidRDefault="00DB5D8F" w:rsidP="00DB5D8F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</w:tr>
      <w:tr w:rsidR="00DB5D8F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DB5D8F" w:rsidP="00DB5D8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D8F" w:rsidRDefault="00706292" w:rsidP="00DB5D8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31 285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DB5D8F" w:rsidRDefault="00706292" w:rsidP="00DB5D8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33 185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DB5D8F" w:rsidRDefault="00706292" w:rsidP="00DB5D8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34 885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342EF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342EF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342EF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0583E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12 095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Pr="0060583E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13 295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Pr="0060583E" w:rsidRDefault="00706292" w:rsidP="00706292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14 395</w:t>
            </w:r>
          </w:p>
        </w:tc>
      </w:tr>
      <w:tr w:rsidR="006637D9" w:rsidTr="00B270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F5A17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6F5A17"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637D9" w:rsidRPr="00C8520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4 200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7 500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650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9970F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</w:t>
            </w: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6 900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Pr="00C85208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7 100</w:t>
            </w:r>
          </w:p>
        </w:tc>
      </w:tr>
      <w:tr w:rsidR="006637D9" w:rsidTr="006F5A17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6637D9" w:rsidTr="006F5A17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</w:tr>
      <w:tr w:rsidR="006637D9" w:rsidTr="0065100B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 w:rsidRPr="00D1300E">
              <w:rPr>
                <w:sz w:val="18"/>
                <w:szCs w:val="18"/>
              </w:rPr>
              <w:t xml:space="preserve">Všeob. materiál, </w:t>
            </w:r>
            <w:proofErr w:type="spellStart"/>
            <w:r w:rsidRPr="00D1300E">
              <w:rPr>
                <w:sz w:val="18"/>
                <w:szCs w:val="18"/>
              </w:rPr>
              <w:t>kancel</w:t>
            </w:r>
            <w:proofErr w:type="spellEnd"/>
            <w:r w:rsidRPr="00D1300E"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637D9" w:rsidRPr="00C8520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</w:tr>
      <w:tr w:rsidR="006637D9" w:rsidTr="0065100B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</w:t>
            </w:r>
          </w:p>
        </w:tc>
      </w:tr>
      <w:tr w:rsidR="006637D9" w:rsidTr="0065100B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</w:tr>
      <w:tr w:rsidR="006637D9" w:rsidTr="0065100B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633009  3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učebnice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</w:tr>
      <w:tr w:rsidR="006637D9" w:rsidTr="0065100B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</w:tr>
      <w:tr w:rsidR="006637D9" w:rsidTr="006637D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706292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P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706292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P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706292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FC6D5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FC6D5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FC6D59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236448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3 000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 w:rsidRPr="00BA56A7"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 w:rsidRPr="00BA56A7">
              <w:rPr>
                <w:sz w:val="18"/>
                <w:szCs w:val="18"/>
              </w:rPr>
              <w:t>počt</w:t>
            </w:r>
            <w:proofErr w:type="spellEnd"/>
            <w:r w:rsidRPr="00BA56A7">
              <w:rPr>
                <w:sz w:val="18"/>
                <w:szCs w:val="18"/>
              </w:rPr>
              <w:t>. siete,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60583E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</w:t>
            </w: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2F2B50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2F2B5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426" w:type="dxa"/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</w:tr>
      <w:tr w:rsidR="006637D9" w:rsidTr="005F6632">
        <w:trPr>
          <w:trHeight w:val="70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F973B5" w:rsidRDefault="006637D9" w:rsidP="006637D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Pr="00F973B5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06292" w:rsidTr="005F6632">
        <w:trPr>
          <w:trHeight w:val="70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6292" w:rsidRDefault="00706292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6292" w:rsidRDefault="00706292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6292" w:rsidRDefault="00706292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6292" w:rsidRPr="00F973B5" w:rsidRDefault="00706292" w:rsidP="006637D9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92" w:rsidRPr="00F973B5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</w:tcPr>
          <w:p w:rsid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637D9" w:rsidTr="005F663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 w:rsidRPr="00A25330">
              <w:rPr>
                <w:sz w:val="18"/>
                <w:szCs w:val="18"/>
              </w:rPr>
              <w:t>Spolu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266 717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288 666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313 698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3A3B3E" w:rsidRDefault="006637D9" w:rsidP="006637D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Návrh</w:t>
            </w:r>
          </w:p>
          <w:p w:rsidR="006637D9" w:rsidRDefault="006637D9" w:rsidP="006637D9">
            <w:pPr>
              <w:pStyle w:val="Standard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rozpočtu na rok 2023</w:t>
            </w:r>
          </w:p>
          <w:p w:rsidR="006637D9" w:rsidRDefault="006637D9" w:rsidP="006637D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Návrh</w:t>
            </w:r>
          </w:p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rozpočtu na rok 2024</w:t>
            </w:r>
          </w:p>
          <w:p w:rsidR="006637D9" w:rsidRDefault="006637D9" w:rsidP="006637D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37D9" w:rsidRDefault="006637D9" w:rsidP="006637D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Návrh </w:t>
            </w:r>
          </w:p>
          <w:p w:rsidR="006637D9" w:rsidRDefault="006637D9" w:rsidP="006637D9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rozpočtu na rok 2025</w:t>
            </w:r>
          </w:p>
        </w:tc>
      </w:tr>
      <w:tr w:rsidR="006637D9" w:rsidTr="00EF0AC9">
        <w:trPr>
          <w:gridAfter w:val="2"/>
          <w:wAfter w:w="1560" w:type="dxa"/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6 500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6637D9" w:rsidTr="00706292">
        <w:trPr>
          <w:gridAfter w:val="2"/>
          <w:wAfter w:w="1560" w:type="dxa"/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</w:tr>
      <w:tr w:rsidR="006637D9" w:rsidTr="0070629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DC5D0B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Pr="00DC5D0B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Pr="00DC5D0B" w:rsidRDefault="006637D9" w:rsidP="006637D9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</w:t>
            </w:r>
          </w:p>
        </w:tc>
      </w:tr>
      <w:tr w:rsidR="006637D9" w:rsidTr="0070629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9 435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9 719</w:t>
            </w:r>
          </w:p>
        </w:tc>
      </w:tr>
      <w:tr w:rsidR="006637D9" w:rsidTr="00706292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637D9" w:rsidTr="00706292">
        <w:trPr>
          <w:gridAfter w:val="2"/>
          <w:wAfter w:w="1560" w:type="dxa"/>
          <w:trHeight w:val="7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MPC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1AC1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247A1">
              <w:rPr>
                <w:sz w:val="18"/>
                <w:szCs w:val="18"/>
              </w:rPr>
              <w:t>Tarif.plat</w:t>
            </w:r>
            <w:proofErr w:type="spellEnd"/>
            <w:r w:rsidRPr="008247A1">
              <w:rPr>
                <w:sz w:val="18"/>
                <w:szCs w:val="18"/>
              </w:rPr>
              <w:t xml:space="preserve">, </w:t>
            </w:r>
            <w:proofErr w:type="spellStart"/>
            <w:r w:rsidRPr="008247A1">
              <w:rPr>
                <w:sz w:val="18"/>
                <w:szCs w:val="18"/>
              </w:rPr>
              <w:t>zákl.plat</w:t>
            </w:r>
            <w:proofErr w:type="spellEnd"/>
            <w:r w:rsidRPr="008247A1">
              <w:rPr>
                <w:sz w:val="18"/>
                <w:szCs w:val="18"/>
              </w:rPr>
              <w:t xml:space="preserve">, </w:t>
            </w:r>
            <w:proofErr w:type="spellStart"/>
            <w:r w:rsidRPr="008247A1"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1AC2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8247A1" w:rsidRDefault="006637D9" w:rsidP="006637D9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4463F7">
              <w:rPr>
                <w:sz w:val="18"/>
                <w:szCs w:val="18"/>
              </w:rPr>
              <w:t>Tarif.plat</w:t>
            </w:r>
            <w:proofErr w:type="spellEnd"/>
            <w:r w:rsidRPr="004463F7">
              <w:rPr>
                <w:sz w:val="18"/>
                <w:szCs w:val="18"/>
              </w:rPr>
              <w:t xml:space="preserve">, </w:t>
            </w:r>
            <w:proofErr w:type="spellStart"/>
            <w:r w:rsidRPr="004463F7">
              <w:rPr>
                <w:sz w:val="18"/>
                <w:szCs w:val="18"/>
              </w:rPr>
              <w:t>zákl.plat</w:t>
            </w:r>
            <w:proofErr w:type="spellEnd"/>
            <w:r w:rsidRPr="004463F7">
              <w:rPr>
                <w:sz w:val="18"/>
                <w:szCs w:val="18"/>
              </w:rPr>
              <w:t xml:space="preserve">, </w:t>
            </w:r>
            <w:proofErr w:type="spellStart"/>
            <w:r w:rsidRPr="004463F7">
              <w:rPr>
                <w:sz w:val="18"/>
                <w:szCs w:val="18"/>
              </w:rPr>
              <w:t>funk.plat</w:t>
            </w:r>
            <w:proofErr w:type="spellEnd"/>
            <w:r w:rsidRPr="004463F7"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 xml:space="preserve">  1AC3</w:t>
            </w:r>
            <w:r w:rsidRPr="004463F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773422" w:rsidRDefault="00706292" w:rsidP="006637D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Pr="00773422" w:rsidRDefault="006637D9" w:rsidP="006637D9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Pr="00773422" w:rsidRDefault="006637D9" w:rsidP="006637D9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7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37D9" w:rsidRDefault="006637D9" w:rsidP="006637D9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Pr="00773422" w:rsidRDefault="006637D9" w:rsidP="006637D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Pr="00773422" w:rsidRDefault="006637D9" w:rsidP="006637D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Pr="00773422" w:rsidRDefault="006637D9" w:rsidP="006637D9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6637D9" w:rsidTr="00EF0AC9">
        <w:trPr>
          <w:gridAfter w:val="2"/>
          <w:wAfter w:w="1560" w:type="dxa"/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</w:p>
          <w:p w:rsidR="006637D9" w:rsidRDefault="006637D9" w:rsidP="006637D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702 450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9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691 892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9" w:rsidRDefault="006637D9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706292" w:rsidRDefault="00706292" w:rsidP="006637D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>5 514</w:t>
            </w: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AA"/>
    <w:rsid w:val="0000210C"/>
    <w:rsid w:val="00013B1D"/>
    <w:rsid w:val="0001486F"/>
    <w:rsid w:val="0002056B"/>
    <w:rsid w:val="000A722C"/>
    <w:rsid w:val="000B3821"/>
    <w:rsid w:val="000D4D96"/>
    <w:rsid w:val="000D4ED6"/>
    <w:rsid w:val="000E0E42"/>
    <w:rsid w:val="0011307B"/>
    <w:rsid w:val="00120AA4"/>
    <w:rsid w:val="00141C4B"/>
    <w:rsid w:val="00152E42"/>
    <w:rsid w:val="00170845"/>
    <w:rsid w:val="0017305A"/>
    <w:rsid w:val="00195A90"/>
    <w:rsid w:val="001D7256"/>
    <w:rsid w:val="0020231A"/>
    <w:rsid w:val="00214C69"/>
    <w:rsid w:val="00223F86"/>
    <w:rsid w:val="00227936"/>
    <w:rsid w:val="00236448"/>
    <w:rsid w:val="00255C17"/>
    <w:rsid w:val="00276124"/>
    <w:rsid w:val="002B0E76"/>
    <w:rsid w:val="002C5855"/>
    <w:rsid w:val="002D7FD8"/>
    <w:rsid w:val="002E51F7"/>
    <w:rsid w:val="002F7C25"/>
    <w:rsid w:val="00311DDD"/>
    <w:rsid w:val="003328FD"/>
    <w:rsid w:val="0033558B"/>
    <w:rsid w:val="003573F9"/>
    <w:rsid w:val="00372858"/>
    <w:rsid w:val="003830CA"/>
    <w:rsid w:val="003A3B3E"/>
    <w:rsid w:val="003B169C"/>
    <w:rsid w:val="003B2B6F"/>
    <w:rsid w:val="003C7FD1"/>
    <w:rsid w:val="003D1665"/>
    <w:rsid w:val="003E5B49"/>
    <w:rsid w:val="00404663"/>
    <w:rsid w:val="00422FDE"/>
    <w:rsid w:val="0042683D"/>
    <w:rsid w:val="004322BA"/>
    <w:rsid w:val="00434B01"/>
    <w:rsid w:val="004437FD"/>
    <w:rsid w:val="004463F7"/>
    <w:rsid w:val="00457E8D"/>
    <w:rsid w:val="00463CE0"/>
    <w:rsid w:val="004649C4"/>
    <w:rsid w:val="004C62C1"/>
    <w:rsid w:val="004D554F"/>
    <w:rsid w:val="004D6308"/>
    <w:rsid w:val="004F3701"/>
    <w:rsid w:val="004F7493"/>
    <w:rsid w:val="00522205"/>
    <w:rsid w:val="0052596F"/>
    <w:rsid w:val="00526A69"/>
    <w:rsid w:val="00545849"/>
    <w:rsid w:val="00567415"/>
    <w:rsid w:val="0057667C"/>
    <w:rsid w:val="00590066"/>
    <w:rsid w:val="005A2C33"/>
    <w:rsid w:val="005C1249"/>
    <w:rsid w:val="005D25FA"/>
    <w:rsid w:val="005D2D88"/>
    <w:rsid w:val="005E0E71"/>
    <w:rsid w:val="005F6632"/>
    <w:rsid w:val="006035AA"/>
    <w:rsid w:val="0060583E"/>
    <w:rsid w:val="006342EF"/>
    <w:rsid w:val="0066200E"/>
    <w:rsid w:val="006637D9"/>
    <w:rsid w:val="006F5A17"/>
    <w:rsid w:val="00706292"/>
    <w:rsid w:val="0071619D"/>
    <w:rsid w:val="00731119"/>
    <w:rsid w:val="0073117E"/>
    <w:rsid w:val="00742FAA"/>
    <w:rsid w:val="00754C81"/>
    <w:rsid w:val="00756842"/>
    <w:rsid w:val="007640BC"/>
    <w:rsid w:val="00773422"/>
    <w:rsid w:val="00781AA8"/>
    <w:rsid w:val="007B7D24"/>
    <w:rsid w:val="007C147E"/>
    <w:rsid w:val="00803B12"/>
    <w:rsid w:val="008344A9"/>
    <w:rsid w:val="00861068"/>
    <w:rsid w:val="00887B40"/>
    <w:rsid w:val="00892303"/>
    <w:rsid w:val="008D0F20"/>
    <w:rsid w:val="008D6791"/>
    <w:rsid w:val="009011FE"/>
    <w:rsid w:val="00911295"/>
    <w:rsid w:val="009970F8"/>
    <w:rsid w:val="009A44F6"/>
    <w:rsid w:val="009A68CE"/>
    <w:rsid w:val="009C7047"/>
    <w:rsid w:val="009D511E"/>
    <w:rsid w:val="009D59B5"/>
    <w:rsid w:val="00A14241"/>
    <w:rsid w:val="00A25330"/>
    <w:rsid w:val="00A3629E"/>
    <w:rsid w:val="00A8277D"/>
    <w:rsid w:val="00AF1B16"/>
    <w:rsid w:val="00B040D2"/>
    <w:rsid w:val="00B12DC3"/>
    <w:rsid w:val="00B13595"/>
    <w:rsid w:val="00B509EE"/>
    <w:rsid w:val="00B54839"/>
    <w:rsid w:val="00B951CC"/>
    <w:rsid w:val="00B95D1E"/>
    <w:rsid w:val="00BA56A7"/>
    <w:rsid w:val="00BB01CC"/>
    <w:rsid w:val="00BD5A86"/>
    <w:rsid w:val="00C159C3"/>
    <w:rsid w:val="00C15BC5"/>
    <w:rsid w:val="00C30563"/>
    <w:rsid w:val="00C40FFC"/>
    <w:rsid w:val="00C44875"/>
    <w:rsid w:val="00C62ACB"/>
    <w:rsid w:val="00C80E19"/>
    <w:rsid w:val="00C85208"/>
    <w:rsid w:val="00CD2AFF"/>
    <w:rsid w:val="00CD47C7"/>
    <w:rsid w:val="00D1300E"/>
    <w:rsid w:val="00D310E6"/>
    <w:rsid w:val="00D65D26"/>
    <w:rsid w:val="00DB0763"/>
    <w:rsid w:val="00DB5D8F"/>
    <w:rsid w:val="00DC5D0B"/>
    <w:rsid w:val="00DC5FBF"/>
    <w:rsid w:val="00DD242E"/>
    <w:rsid w:val="00DE1120"/>
    <w:rsid w:val="00E165F2"/>
    <w:rsid w:val="00E41E2A"/>
    <w:rsid w:val="00E42193"/>
    <w:rsid w:val="00E541DB"/>
    <w:rsid w:val="00E55531"/>
    <w:rsid w:val="00EB41ED"/>
    <w:rsid w:val="00EB6918"/>
    <w:rsid w:val="00ED23B5"/>
    <w:rsid w:val="00EF0AC9"/>
    <w:rsid w:val="00EF24EE"/>
    <w:rsid w:val="00F471CE"/>
    <w:rsid w:val="00F9066E"/>
    <w:rsid w:val="00F973B5"/>
    <w:rsid w:val="00FA0209"/>
    <w:rsid w:val="00F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80C06-777D-46E6-BA3F-8176EC5B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A3B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B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B3E"/>
    <w:rPr>
      <w:rFonts w:ascii="Times New Roman" w:eastAsia="Arial Unicode MS" w:hAnsi="Times New Roman" w:cs="Tahoma"/>
      <w:kern w:val="3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B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B3E"/>
    <w:rPr>
      <w:rFonts w:ascii="Times New Roman" w:eastAsia="Arial Unicode MS" w:hAnsi="Times New Roman" w:cs="Tahoma"/>
      <w:b/>
      <w:bCs/>
      <w:kern w:val="3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B3E"/>
    <w:rPr>
      <w:rFonts w:ascii="Segoe UI" w:eastAsia="Arial Unicode MS" w:hAnsi="Segoe UI" w:cs="Segoe UI"/>
      <w:kern w:val="3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B511-0D42-4422-B4AA-22A05627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PEREŠOVÁ Mária</cp:lastModifiedBy>
  <cp:revision>5</cp:revision>
  <cp:lastPrinted>2021-10-18T11:37:00Z</cp:lastPrinted>
  <dcterms:created xsi:type="dcterms:W3CDTF">2022-11-10T10:41:00Z</dcterms:created>
  <dcterms:modified xsi:type="dcterms:W3CDTF">2022-11-10T11:43:00Z</dcterms:modified>
</cp:coreProperties>
</file>